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3F6E" w14:textId="77777777" w:rsidR="00F90C4D" w:rsidRPr="00A43F75" w:rsidRDefault="00F90C4D">
      <w:pPr>
        <w:jc w:val="center"/>
        <w:rPr>
          <w:rFonts w:ascii="ＭＳ 明朝"/>
          <w:sz w:val="28"/>
        </w:rPr>
      </w:pPr>
      <w:r w:rsidRPr="00A43F75">
        <w:rPr>
          <w:rFonts w:ascii="ＭＳ 明朝" w:hint="eastAsia"/>
          <w:sz w:val="28"/>
        </w:rPr>
        <w:t>治験審査委員会費用及びその支払い方法に関する覚書</w:t>
      </w:r>
    </w:p>
    <w:p w14:paraId="33DC5FB0" w14:textId="77777777" w:rsidR="00F90C4D" w:rsidRPr="00A43F75" w:rsidRDefault="00F90C4D">
      <w:pPr>
        <w:rPr>
          <w:rFonts w:ascii="ＭＳ 明朝"/>
        </w:rPr>
      </w:pPr>
    </w:p>
    <w:p w14:paraId="284FBF2D" w14:textId="4E703974" w:rsidR="00F90C4D" w:rsidRPr="00A43F75" w:rsidRDefault="004712BF" w:rsidP="00C91456">
      <w:pPr>
        <w:spacing w:line="320" w:lineRule="exact"/>
        <w:rPr>
          <w:rFonts w:ascii="ＭＳ 明朝" w:hAnsi="ＭＳ 明朝"/>
        </w:rPr>
      </w:pPr>
      <w:r w:rsidRPr="00A71B9B">
        <w:rPr>
          <w:rFonts w:ascii="ＭＳ 明朝" w:hAnsi="ＭＳ 明朝" w:hint="eastAsia"/>
          <w:szCs w:val="21"/>
        </w:rPr>
        <w:t>一般社団法人日本ホスピタルアライアンス</w:t>
      </w:r>
      <w:r w:rsidR="007B590D" w:rsidRPr="00A71B9B">
        <w:rPr>
          <w:rFonts w:ascii="ＭＳ 明朝" w:hAnsi="ＭＳ 明朝" w:hint="eastAsia"/>
        </w:rPr>
        <w:t>（</w:t>
      </w:r>
      <w:r w:rsidR="00F90C4D" w:rsidRPr="00A71B9B">
        <w:rPr>
          <w:rFonts w:ascii="ＭＳ 明朝" w:hAnsi="ＭＳ 明朝" w:hint="eastAsia"/>
        </w:rPr>
        <w:t>以下、「甲」という</w:t>
      </w:r>
      <w:r w:rsidR="007B590D" w:rsidRPr="00A71B9B">
        <w:rPr>
          <w:rFonts w:ascii="ＭＳ 明朝" w:hAnsi="ＭＳ 明朝" w:hint="eastAsia"/>
        </w:rPr>
        <w:t>）</w:t>
      </w:r>
      <w:r w:rsidR="00F90C4D" w:rsidRPr="00A71B9B">
        <w:rPr>
          <w:rFonts w:ascii="ＭＳ 明朝" w:hAnsi="ＭＳ 明朝" w:hint="eastAsia"/>
        </w:rPr>
        <w:t>と</w:t>
      </w:r>
      <w:r w:rsidRPr="00A71B9B">
        <w:rPr>
          <w:rFonts w:ascii="ＭＳ 明朝" w:hAnsi="ＭＳ 明朝" w:hint="eastAsia"/>
          <w:szCs w:val="21"/>
        </w:rPr>
        <w:t>【治験依頼者】</w:t>
      </w:r>
      <w:r w:rsidR="007B590D" w:rsidRPr="00A71B9B">
        <w:rPr>
          <w:rFonts w:ascii="ＭＳ 明朝" w:hAnsi="ＭＳ 明朝" w:hint="eastAsia"/>
        </w:rPr>
        <w:t>（</w:t>
      </w:r>
      <w:r w:rsidR="00F90C4D" w:rsidRPr="00A71B9B">
        <w:rPr>
          <w:rFonts w:ascii="ＭＳ 明朝" w:hAnsi="ＭＳ 明朝" w:hint="eastAsia"/>
        </w:rPr>
        <w:t>以下、「乙」という</w:t>
      </w:r>
      <w:r w:rsidR="007B590D" w:rsidRPr="00A71B9B">
        <w:rPr>
          <w:rFonts w:ascii="ＭＳ 明朝" w:hAnsi="ＭＳ 明朝" w:hint="eastAsia"/>
        </w:rPr>
        <w:t>）</w:t>
      </w:r>
      <w:r w:rsidR="00F90C4D" w:rsidRPr="00A71B9B">
        <w:rPr>
          <w:rFonts w:ascii="ＭＳ 明朝" w:hAnsi="ＭＳ 明朝" w:hint="eastAsia"/>
        </w:rPr>
        <w:t>とは</w:t>
      </w:r>
      <w:r w:rsidR="005A02F5" w:rsidRPr="00A71B9B">
        <w:rPr>
          <w:rFonts w:ascii="ＭＳ 明朝" w:hAnsi="ＭＳ 明朝" w:hint="eastAsia"/>
        </w:rPr>
        <w:t>、</w:t>
      </w:r>
      <w:r w:rsidR="00F90C4D" w:rsidRPr="00A71B9B">
        <w:rPr>
          <w:rFonts w:ascii="ＭＳ 明朝" w:hAnsi="ＭＳ 明朝" w:hint="eastAsia"/>
        </w:rPr>
        <w:t>被験薬</w:t>
      </w:r>
      <w:r w:rsidRPr="00A71B9B">
        <w:rPr>
          <w:rFonts w:ascii="ＭＳ 明朝" w:hAnsi="ＭＳ 明朝" w:hint="eastAsia"/>
        </w:rPr>
        <w:t>【被験薬名】</w:t>
      </w:r>
      <w:r w:rsidR="00F90C4D" w:rsidRPr="00A43F75">
        <w:rPr>
          <w:rFonts w:ascii="ＭＳ 明朝" w:hAnsi="ＭＳ 明朝" w:hint="eastAsia"/>
        </w:rPr>
        <w:t>の臨床試験</w:t>
      </w:r>
      <w:r w:rsidR="007B590D" w:rsidRPr="00A43F75">
        <w:rPr>
          <w:rFonts w:ascii="ＭＳ 明朝" w:hAnsi="ＭＳ 明朝" w:hint="eastAsia"/>
        </w:rPr>
        <w:t>（</w:t>
      </w:r>
      <w:r w:rsidR="00F90C4D" w:rsidRPr="00A43F75">
        <w:rPr>
          <w:rFonts w:ascii="ＭＳ 明朝" w:hAnsi="ＭＳ 明朝" w:hint="eastAsia"/>
        </w:rPr>
        <w:t>以下、「本治験」という</w:t>
      </w:r>
      <w:r w:rsidR="007B590D" w:rsidRPr="00A43F75">
        <w:rPr>
          <w:rFonts w:ascii="ＭＳ 明朝" w:hAnsi="ＭＳ 明朝" w:hint="eastAsia"/>
        </w:rPr>
        <w:t>）</w:t>
      </w:r>
      <w:r w:rsidR="00F90C4D" w:rsidRPr="00A43F75">
        <w:rPr>
          <w:rFonts w:ascii="ＭＳ 明朝" w:hAnsi="ＭＳ 明朝" w:hint="eastAsia"/>
        </w:rPr>
        <w:t>に係る治験審査委員会費用及びその支払い方法について以下のとおり覚書</w:t>
      </w:r>
      <w:r w:rsidR="007B590D" w:rsidRPr="00A43F75">
        <w:rPr>
          <w:rFonts w:ascii="ＭＳ 明朝" w:hAnsi="ＭＳ 明朝" w:hint="eastAsia"/>
        </w:rPr>
        <w:t>（</w:t>
      </w:r>
      <w:r w:rsidR="00F90C4D" w:rsidRPr="00A43F75">
        <w:rPr>
          <w:rFonts w:ascii="ＭＳ 明朝" w:hAnsi="ＭＳ 明朝" w:hint="eastAsia"/>
        </w:rPr>
        <w:t>以下、「本覚書」という</w:t>
      </w:r>
      <w:r w:rsidR="007B590D" w:rsidRPr="00A43F75">
        <w:rPr>
          <w:rFonts w:ascii="ＭＳ 明朝" w:hAnsi="ＭＳ 明朝" w:hint="eastAsia"/>
        </w:rPr>
        <w:t>）</w:t>
      </w:r>
      <w:r w:rsidR="00F90C4D" w:rsidRPr="00A43F75">
        <w:rPr>
          <w:rFonts w:ascii="ＭＳ 明朝" w:hAnsi="ＭＳ 明朝" w:hint="eastAsia"/>
        </w:rPr>
        <w:t>を締結する。</w:t>
      </w:r>
    </w:p>
    <w:p w14:paraId="1665EBD4" w14:textId="77777777" w:rsidR="00F90C4D" w:rsidRPr="00A43F75" w:rsidRDefault="00F90C4D" w:rsidP="00C91456">
      <w:pPr>
        <w:pStyle w:val="a3"/>
        <w:tabs>
          <w:tab w:val="clear" w:pos="4252"/>
          <w:tab w:val="clear" w:pos="8504"/>
        </w:tabs>
        <w:snapToGrid/>
        <w:spacing w:line="320" w:lineRule="exact"/>
        <w:rPr>
          <w:rFonts w:ascii="ＭＳ 明朝" w:hAnsi="ＭＳ 明朝"/>
        </w:rPr>
      </w:pPr>
    </w:p>
    <w:p w14:paraId="5F14EC9F"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第１条</w:t>
      </w:r>
      <w:r w:rsidR="007B590D" w:rsidRPr="00A43F75">
        <w:rPr>
          <w:rFonts w:ascii="ＭＳ 明朝" w:hAnsi="ＭＳ 明朝" w:hint="eastAsia"/>
        </w:rPr>
        <w:t>（</w:t>
      </w:r>
      <w:r w:rsidRPr="00A43F75">
        <w:rPr>
          <w:rFonts w:ascii="ＭＳ 明朝" w:hAnsi="ＭＳ 明朝" w:hint="eastAsia"/>
        </w:rPr>
        <w:t>本治験の内容</w:t>
      </w:r>
      <w:r w:rsidR="007B590D" w:rsidRPr="00A43F75">
        <w:rPr>
          <w:rFonts w:ascii="ＭＳ 明朝" w:hAnsi="ＭＳ 明朝" w:hint="eastAsia"/>
        </w:rPr>
        <w:t>）</w:t>
      </w:r>
    </w:p>
    <w:p w14:paraId="40C669FA" w14:textId="77777777" w:rsidR="00F90C4D" w:rsidRPr="00A43F75" w:rsidRDefault="00F90C4D" w:rsidP="00C91456">
      <w:pPr>
        <w:pStyle w:val="a3"/>
        <w:tabs>
          <w:tab w:val="clear" w:pos="4252"/>
          <w:tab w:val="clear" w:pos="8504"/>
        </w:tabs>
        <w:snapToGrid/>
        <w:spacing w:line="320" w:lineRule="exact"/>
        <w:ind w:leftChars="202" w:left="424"/>
        <w:rPr>
          <w:rFonts w:ascii="ＭＳ 明朝" w:hAnsi="ＭＳ 明朝"/>
        </w:rPr>
      </w:pPr>
      <w:r w:rsidRPr="00A43F75">
        <w:rPr>
          <w:rFonts w:ascii="ＭＳ 明朝" w:hAnsi="ＭＳ 明朝" w:hint="eastAsia"/>
        </w:rPr>
        <w:t>本治験の内容は以下のとおりである。</w:t>
      </w:r>
    </w:p>
    <w:p w14:paraId="16DC69F9" w14:textId="12C6E187" w:rsidR="00F90C4D" w:rsidRPr="00A43F75" w:rsidRDefault="00F90C4D" w:rsidP="00C91456">
      <w:pPr>
        <w:spacing w:line="320" w:lineRule="exact"/>
        <w:ind w:firstLineChars="300" w:firstLine="630"/>
        <w:rPr>
          <w:rFonts w:ascii="ＭＳ 明朝" w:hAnsi="ＭＳ 明朝"/>
          <w:lang w:eastAsia="zh-TW"/>
        </w:rPr>
      </w:pPr>
      <w:r w:rsidRPr="00A43F75">
        <w:rPr>
          <w:rFonts w:ascii="ＭＳ 明朝" w:hAnsi="ＭＳ 明朝" w:hint="eastAsia"/>
          <w:lang w:eastAsia="zh-TW"/>
        </w:rPr>
        <w:t>治験課題名：</w:t>
      </w:r>
    </w:p>
    <w:p w14:paraId="20DA3A3E" w14:textId="72C6BCC0" w:rsidR="00F90C4D" w:rsidRPr="00A43F75" w:rsidRDefault="00F90C4D" w:rsidP="00C91456">
      <w:pPr>
        <w:spacing w:line="320" w:lineRule="exact"/>
        <w:ind w:firstLineChars="300" w:firstLine="630"/>
        <w:rPr>
          <w:rFonts w:ascii="ＭＳ 明朝" w:hAnsi="ＭＳ 明朝"/>
          <w:lang w:eastAsia="zh-CN"/>
        </w:rPr>
      </w:pPr>
      <w:r w:rsidRPr="00A43F75">
        <w:rPr>
          <w:rFonts w:ascii="ＭＳ 明朝" w:hAnsi="ＭＳ 明朝" w:hint="eastAsia"/>
          <w:lang w:eastAsia="zh-CN"/>
        </w:rPr>
        <w:t>治験実施計画書番号：</w:t>
      </w:r>
    </w:p>
    <w:p w14:paraId="6EF92C9F" w14:textId="4D44013E" w:rsidR="00464E67" w:rsidRPr="00A43F75" w:rsidRDefault="00EC320D" w:rsidP="00C91456">
      <w:pPr>
        <w:spacing w:line="320" w:lineRule="exact"/>
        <w:ind w:firstLineChars="300" w:firstLine="630"/>
        <w:rPr>
          <w:rFonts w:ascii="ＭＳ 明朝" w:hAnsi="ＭＳ 明朝"/>
          <w:lang w:eastAsia="zh-TW"/>
        </w:rPr>
      </w:pPr>
      <w:r w:rsidRPr="00A43F75">
        <w:rPr>
          <w:rFonts w:ascii="ＭＳ 明朝" w:hAnsi="ＭＳ 明朝" w:hint="eastAsia"/>
          <w:lang w:eastAsia="zh-TW"/>
        </w:rPr>
        <w:t>治験依頼者</w:t>
      </w:r>
      <w:r w:rsidR="008F7877" w:rsidRPr="00A43F75">
        <w:rPr>
          <w:rFonts w:ascii="ＭＳ 明朝" w:hAnsi="ＭＳ 明朝" w:hint="eastAsia"/>
          <w:lang w:eastAsia="zh-TW"/>
        </w:rPr>
        <w:t>名</w:t>
      </w:r>
      <w:r w:rsidRPr="00A43F75">
        <w:rPr>
          <w:rFonts w:ascii="ＭＳ 明朝" w:hAnsi="ＭＳ 明朝" w:hint="eastAsia"/>
          <w:lang w:eastAsia="zh-TW"/>
        </w:rPr>
        <w:t>：</w:t>
      </w:r>
      <w:r w:rsidR="004712BF" w:rsidRPr="0041608C">
        <w:rPr>
          <w:rFonts w:ascii="ＭＳ 明朝" w:hAnsi="ＭＳ 明朝" w:hint="eastAsia"/>
          <w:lang w:eastAsia="zh-TW"/>
        </w:rPr>
        <w:t xml:space="preserve"> </w:t>
      </w:r>
    </w:p>
    <w:p w14:paraId="6831B044" w14:textId="77777777" w:rsidR="00F90C4D" w:rsidRPr="00A43F75" w:rsidRDefault="00F90C4D" w:rsidP="00C91456">
      <w:pPr>
        <w:spacing w:line="320" w:lineRule="exact"/>
        <w:ind w:left="210"/>
        <w:rPr>
          <w:rFonts w:ascii="ＭＳ 明朝" w:hAnsi="ＭＳ 明朝"/>
          <w:lang w:eastAsia="zh-TW"/>
        </w:rPr>
      </w:pPr>
    </w:p>
    <w:p w14:paraId="55441F1B"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第２条</w:t>
      </w:r>
      <w:r w:rsidR="007B590D" w:rsidRPr="00A43F75">
        <w:rPr>
          <w:rFonts w:ascii="ＭＳ 明朝" w:hAnsi="ＭＳ 明朝" w:hint="eastAsia"/>
        </w:rPr>
        <w:t>（</w:t>
      </w:r>
      <w:r w:rsidRPr="00A43F75">
        <w:rPr>
          <w:rFonts w:ascii="ＭＳ 明朝" w:hAnsi="ＭＳ 明朝" w:hint="eastAsia"/>
        </w:rPr>
        <w:t>治験審査</w:t>
      </w:r>
      <w:r w:rsidRPr="00A43F75">
        <w:rPr>
          <w:rFonts w:ascii="ＭＳ 明朝" w:hAnsi="ＭＳ 明朝" w:hint="eastAsia"/>
          <w:szCs w:val="21"/>
        </w:rPr>
        <w:t>の委受託</w:t>
      </w:r>
      <w:r w:rsidR="007B590D" w:rsidRPr="00A43F75">
        <w:rPr>
          <w:rFonts w:ascii="ＭＳ 明朝" w:hAnsi="ＭＳ 明朝" w:hint="eastAsia"/>
        </w:rPr>
        <w:t>）</w:t>
      </w:r>
    </w:p>
    <w:p w14:paraId="316A390F" w14:textId="1FF10734" w:rsidR="00F90C4D" w:rsidRPr="00A43F75" w:rsidRDefault="005552B5" w:rsidP="00C91456">
      <w:pPr>
        <w:spacing w:line="320" w:lineRule="exact"/>
        <w:ind w:leftChars="199" w:left="422" w:hangingChars="2" w:hanging="4"/>
        <w:rPr>
          <w:rFonts w:ascii="ＭＳ 明朝" w:hAnsi="ＭＳ 明朝"/>
          <w:szCs w:val="21"/>
        </w:rPr>
      </w:pPr>
      <w:r w:rsidRPr="00A43F75">
        <w:rPr>
          <w:rFonts w:ascii="ＭＳ 明朝" w:hAnsi="ＭＳ 明朝" w:hint="eastAsia"/>
          <w:szCs w:val="21"/>
        </w:rPr>
        <w:t>甲</w:t>
      </w:r>
      <w:r w:rsidR="00E65D12" w:rsidRPr="00A43F75">
        <w:rPr>
          <w:rFonts w:ascii="ＭＳ 明朝" w:hAnsi="ＭＳ 明朝" w:hint="eastAsia"/>
          <w:szCs w:val="21"/>
        </w:rPr>
        <w:t>と</w:t>
      </w:r>
      <w:r w:rsidR="007B590D" w:rsidRPr="00A43F75">
        <w:rPr>
          <w:rFonts w:ascii="ＭＳ 明朝" w:hAnsi="ＭＳ 明朝" w:hint="eastAsia"/>
          <w:szCs w:val="21"/>
        </w:rPr>
        <w:t>下記</w:t>
      </w:r>
      <w:r w:rsidRPr="00A43F75">
        <w:rPr>
          <w:rFonts w:ascii="ＭＳ 明朝" w:hAnsi="ＭＳ 明朝" w:hint="eastAsia"/>
          <w:szCs w:val="21"/>
        </w:rPr>
        <w:t>に記載する医療機関</w:t>
      </w:r>
      <w:r w:rsidR="007B590D" w:rsidRPr="00A43F75">
        <w:rPr>
          <w:rFonts w:ascii="ＭＳ 明朝" w:hAnsi="ＭＳ 明朝" w:hint="eastAsia"/>
        </w:rPr>
        <w:t>（以下、「</w:t>
      </w:r>
      <w:r w:rsidR="007B590D" w:rsidRPr="00A43F75">
        <w:rPr>
          <w:rFonts w:ascii="ＭＳ 明朝" w:hAnsi="ＭＳ 明朝" w:hint="eastAsia"/>
          <w:szCs w:val="21"/>
        </w:rPr>
        <w:t>医療機関</w:t>
      </w:r>
      <w:r w:rsidR="007B590D" w:rsidRPr="00A43F75">
        <w:rPr>
          <w:rFonts w:ascii="ＭＳ 明朝" w:hAnsi="ＭＳ 明朝" w:hint="eastAsia"/>
        </w:rPr>
        <w:t>」という）</w:t>
      </w:r>
      <w:r w:rsidRPr="00A43F75">
        <w:rPr>
          <w:rFonts w:ascii="ＭＳ 明朝" w:hAnsi="ＭＳ 明朝" w:hint="eastAsia"/>
          <w:szCs w:val="21"/>
        </w:rPr>
        <w:t>との間で締結した「治験の調査審議に関する委受託契約」に基づき、医療機関は本治験の調査審議を甲に</w:t>
      </w:r>
      <w:r w:rsidR="00EC320D" w:rsidRPr="00A43F75">
        <w:rPr>
          <w:rFonts w:ascii="ＭＳ 明朝" w:hAnsi="ＭＳ 明朝" w:hint="eastAsia"/>
          <w:szCs w:val="21"/>
        </w:rPr>
        <w:t>委託</w:t>
      </w:r>
      <w:r w:rsidR="00B75F16" w:rsidRPr="00A43F75">
        <w:rPr>
          <w:rFonts w:ascii="ＭＳ 明朝" w:hAnsi="ＭＳ 明朝" w:hint="eastAsia"/>
          <w:szCs w:val="21"/>
        </w:rPr>
        <w:t>し</w:t>
      </w:r>
      <w:r w:rsidR="00680637">
        <w:rPr>
          <w:rFonts w:ascii="ＭＳ 明朝" w:hAnsi="ＭＳ 明朝" w:hint="eastAsia"/>
          <w:szCs w:val="21"/>
        </w:rPr>
        <w:t>、甲は甲の設置する</w:t>
      </w:r>
      <w:r w:rsidR="00680637" w:rsidRPr="00680637">
        <w:rPr>
          <w:rFonts w:ascii="ＭＳ 明朝" w:hAnsi="ＭＳ 明朝" w:hint="eastAsia"/>
          <w:szCs w:val="21"/>
        </w:rPr>
        <w:t>一般社団法人日本ホスピタルアライアンス（NHA）中央治験審査委員会（以下、｢本委員会｣という）</w:t>
      </w:r>
      <w:r w:rsidR="00680637">
        <w:rPr>
          <w:rFonts w:ascii="ＭＳ 明朝" w:hAnsi="ＭＳ 明朝" w:hint="eastAsia"/>
          <w:szCs w:val="21"/>
        </w:rPr>
        <w:t>において、これを実施す</w:t>
      </w:r>
      <w:r w:rsidR="00B75F16" w:rsidRPr="00A43F75">
        <w:rPr>
          <w:rFonts w:ascii="ＭＳ 明朝" w:hAnsi="ＭＳ 明朝" w:hint="eastAsia"/>
          <w:szCs w:val="21"/>
        </w:rPr>
        <w:t>る。</w:t>
      </w:r>
    </w:p>
    <w:p w14:paraId="531BBDA7" w14:textId="77777777" w:rsidR="007B590D" w:rsidRPr="00A43F75" w:rsidRDefault="004927FF" w:rsidP="00C91456">
      <w:pPr>
        <w:spacing w:line="320" w:lineRule="exact"/>
        <w:jc w:val="left"/>
        <w:rPr>
          <w:rFonts w:ascii="ＭＳ 明朝" w:hAnsi="ＭＳ 明朝"/>
          <w:szCs w:val="21"/>
        </w:rPr>
      </w:pPr>
      <w:r w:rsidRPr="00A43F75">
        <w:rPr>
          <w:rFonts w:ascii="ＭＳ 明朝" w:hAnsi="ＭＳ 明朝" w:hint="eastAsia"/>
          <w:szCs w:val="21"/>
        </w:rPr>
        <w:t>【</w:t>
      </w:r>
      <w:r w:rsidR="007B590D" w:rsidRPr="00A43F75">
        <w:rPr>
          <w:rFonts w:ascii="ＭＳ 明朝" w:hAnsi="ＭＳ 明朝" w:hint="eastAsia"/>
          <w:szCs w:val="21"/>
        </w:rPr>
        <w:t>「治験の調査審議に関する委受託契約」締結医療機関一覧</w:t>
      </w:r>
      <w:r w:rsidRPr="00A43F75">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109"/>
        <w:gridCol w:w="3418"/>
      </w:tblGrid>
      <w:tr w:rsidR="00A43F75" w:rsidRPr="00A43F75" w14:paraId="48CCBB32" w14:textId="77777777" w:rsidTr="00462592">
        <w:trPr>
          <w:trHeight w:val="521"/>
        </w:trPr>
        <w:tc>
          <w:tcPr>
            <w:tcW w:w="426" w:type="dxa"/>
            <w:tcBorders>
              <w:bottom w:val="double" w:sz="4" w:space="0" w:color="auto"/>
            </w:tcBorders>
            <w:shd w:val="clear" w:color="auto" w:fill="auto"/>
            <w:vAlign w:val="center"/>
          </w:tcPr>
          <w:p w14:paraId="6A479B43" w14:textId="77777777" w:rsidR="007B590D" w:rsidRPr="00A43F75" w:rsidRDefault="007B590D" w:rsidP="00C91456">
            <w:pPr>
              <w:spacing w:line="320" w:lineRule="exact"/>
              <w:jc w:val="center"/>
              <w:rPr>
                <w:rFonts w:ascii="ＭＳ 明朝" w:hAnsi="ＭＳ 明朝"/>
                <w:szCs w:val="21"/>
              </w:rPr>
            </w:pPr>
          </w:p>
        </w:tc>
        <w:tc>
          <w:tcPr>
            <w:tcW w:w="5109" w:type="dxa"/>
            <w:tcBorders>
              <w:bottom w:val="double" w:sz="4" w:space="0" w:color="auto"/>
            </w:tcBorders>
            <w:shd w:val="clear" w:color="auto" w:fill="auto"/>
            <w:vAlign w:val="center"/>
          </w:tcPr>
          <w:p w14:paraId="581C533F" w14:textId="3F927FD1" w:rsidR="007B590D" w:rsidRPr="00A43F75" w:rsidRDefault="007B590D" w:rsidP="00C91456">
            <w:pPr>
              <w:spacing w:line="320" w:lineRule="exact"/>
              <w:jc w:val="center"/>
              <w:rPr>
                <w:rFonts w:ascii="ＭＳ 明朝" w:hAnsi="ＭＳ 明朝"/>
                <w:szCs w:val="21"/>
              </w:rPr>
            </w:pPr>
            <w:r w:rsidRPr="00A43F75">
              <w:rPr>
                <w:rFonts w:hint="eastAsia"/>
              </w:rPr>
              <w:t>医療機関名</w:t>
            </w:r>
          </w:p>
        </w:tc>
        <w:tc>
          <w:tcPr>
            <w:tcW w:w="3418" w:type="dxa"/>
            <w:tcBorders>
              <w:bottom w:val="double" w:sz="4" w:space="0" w:color="auto"/>
            </w:tcBorders>
            <w:shd w:val="clear" w:color="auto" w:fill="auto"/>
            <w:vAlign w:val="center"/>
          </w:tcPr>
          <w:p w14:paraId="51B28608"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契約締結日</w:t>
            </w:r>
          </w:p>
        </w:tc>
      </w:tr>
      <w:tr w:rsidR="00A43F75" w:rsidRPr="00A43F75" w14:paraId="35C389B8" w14:textId="77777777" w:rsidTr="00462592">
        <w:trPr>
          <w:trHeight w:val="499"/>
        </w:trPr>
        <w:tc>
          <w:tcPr>
            <w:tcW w:w="426" w:type="dxa"/>
            <w:shd w:val="clear" w:color="auto" w:fill="auto"/>
            <w:vAlign w:val="center"/>
          </w:tcPr>
          <w:p w14:paraId="71364248"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１</w:t>
            </w:r>
          </w:p>
        </w:tc>
        <w:tc>
          <w:tcPr>
            <w:tcW w:w="5109" w:type="dxa"/>
            <w:shd w:val="clear" w:color="auto" w:fill="auto"/>
            <w:vAlign w:val="center"/>
          </w:tcPr>
          <w:p w14:paraId="4999AB2F" w14:textId="79537BC1" w:rsidR="007B590D" w:rsidRPr="00A43F75" w:rsidRDefault="007B590D" w:rsidP="00C91456">
            <w:pPr>
              <w:spacing w:line="320" w:lineRule="exact"/>
              <w:rPr>
                <w:rFonts w:ascii="Times New Roman" w:hAnsi="Times New Roman"/>
                <w:kern w:val="0"/>
              </w:rPr>
            </w:pPr>
          </w:p>
        </w:tc>
        <w:tc>
          <w:tcPr>
            <w:tcW w:w="3418" w:type="dxa"/>
            <w:shd w:val="clear" w:color="auto" w:fill="auto"/>
            <w:vAlign w:val="center"/>
          </w:tcPr>
          <w:p w14:paraId="2748FAA0" w14:textId="05ED81B5" w:rsidR="007B590D" w:rsidRPr="00A43F75" w:rsidRDefault="009B7A0D" w:rsidP="00C91456">
            <w:pPr>
              <w:spacing w:line="320" w:lineRule="exact"/>
              <w:jc w:val="center"/>
              <w:rPr>
                <w:rFonts w:ascii="ＭＳ 明朝" w:hAnsi="ＭＳ 明朝"/>
                <w:szCs w:val="21"/>
              </w:rPr>
            </w:pPr>
            <w:r w:rsidRPr="00A43F75">
              <w:rPr>
                <w:rFonts w:ascii="ＭＳ 明朝" w:hAnsi="ＭＳ 明朝" w:hint="eastAsia"/>
                <w:szCs w:val="21"/>
              </w:rPr>
              <w:t>西暦</w:t>
            </w:r>
            <w:r w:rsidR="004712BF">
              <w:rPr>
                <w:rFonts w:ascii="ＭＳ 明朝" w:hAnsi="ＭＳ 明朝" w:hint="eastAsia"/>
                <w:szCs w:val="21"/>
              </w:rPr>
              <w:t xml:space="preserve">　　</w:t>
            </w:r>
            <w:r w:rsidRPr="00A43F75">
              <w:rPr>
                <w:rFonts w:ascii="ＭＳ 明朝" w:hAnsi="ＭＳ 明朝" w:hint="eastAsia"/>
                <w:szCs w:val="21"/>
              </w:rPr>
              <w:t>年</w:t>
            </w:r>
            <w:r w:rsidR="004712BF">
              <w:rPr>
                <w:rFonts w:ascii="ＭＳ 明朝" w:hAnsi="ＭＳ 明朝" w:hint="eastAsia"/>
                <w:szCs w:val="21"/>
              </w:rPr>
              <w:t xml:space="preserve">　</w:t>
            </w:r>
            <w:r w:rsidRPr="00A43F75">
              <w:rPr>
                <w:rFonts w:ascii="ＭＳ 明朝" w:hAnsi="ＭＳ 明朝" w:hint="eastAsia"/>
                <w:szCs w:val="21"/>
              </w:rPr>
              <w:t>月</w:t>
            </w:r>
            <w:r w:rsidR="004712BF">
              <w:rPr>
                <w:rFonts w:ascii="ＭＳ 明朝" w:hAnsi="ＭＳ 明朝" w:hint="eastAsia"/>
                <w:szCs w:val="21"/>
              </w:rPr>
              <w:t xml:space="preserve">　</w:t>
            </w:r>
            <w:r w:rsidRPr="00A43F75">
              <w:rPr>
                <w:rFonts w:ascii="ＭＳ 明朝" w:hAnsi="ＭＳ 明朝" w:hint="eastAsia"/>
                <w:szCs w:val="21"/>
              </w:rPr>
              <w:t>日</w:t>
            </w:r>
          </w:p>
        </w:tc>
      </w:tr>
      <w:tr w:rsidR="00A43F75" w:rsidRPr="00A43F75" w14:paraId="5C58043D" w14:textId="77777777" w:rsidTr="00462592">
        <w:trPr>
          <w:trHeight w:val="499"/>
        </w:trPr>
        <w:tc>
          <w:tcPr>
            <w:tcW w:w="426" w:type="dxa"/>
            <w:shd w:val="clear" w:color="auto" w:fill="auto"/>
            <w:vAlign w:val="center"/>
          </w:tcPr>
          <w:p w14:paraId="29871729"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２</w:t>
            </w:r>
          </w:p>
        </w:tc>
        <w:tc>
          <w:tcPr>
            <w:tcW w:w="5109" w:type="dxa"/>
            <w:shd w:val="clear" w:color="auto" w:fill="auto"/>
            <w:vAlign w:val="center"/>
          </w:tcPr>
          <w:p w14:paraId="3E904607" w14:textId="0395AE96" w:rsidR="007B590D" w:rsidRPr="00A43F75" w:rsidRDefault="007B590D" w:rsidP="00C91456">
            <w:pPr>
              <w:spacing w:line="320" w:lineRule="exact"/>
              <w:rPr>
                <w:rFonts w:ascii="Times New Roman" w:hAnsi="Times New Roman"/>
                <w:kern w:val="0"/>
              </w:rPr>
            </w:pPr>
          </w:p>
        </w:tc>
        <w:tc>
          <w:tcPr>
            <w:tcW w:w="3418" w:type="dxa"/>
            <w:shd w:val="clear" w:color="auto" w:fill="auto"/>
            <w:vAlign w:val="center"/>
          </w:tcPr>
          <w:p w14:paraId="3FDB54FB" w14:textId="15D9E04B" w:rsidR="007B590D" w:rsidRPr="00A43F75" w:rsidRDefault="009B7A0D" w:rsidP="00C91456">
            <w:pPr>
              <w:spacing w:line="320" w:lineRule="exact"/>
              <w:jc w:val="center"/>
              <w:rPr>
                <w:rFonts w:ascii="ＭＳ 明朝" w:hAnsi="ＭＳ 明朝"/>
                <w:szCs w:val="21"/>
              </w:rPr>
            </w:pPr>
            <w:r w:rsidRPr="00A43F75">
              <w:rPr>
                <w:rFonts w:ascii="ＭＳ 明朝" w:hAnsi="ＭＳ 明朝" w:hint="eastAsia"/>
                <w:szCs w:val="21"/>
              </w:rPr>
              <w:t>西暦</w:t>
            </w:r>
            <w:r w:rsidR="004712BF">
              <w:rPr>
                <w:rFonts w:ascii="ＭＳ 明朝" w:hAnsi="ＭＳ 明朝" w:hint="eastAsia"/>
                <w:szCs w:val="21"/>
              </w:rPr>
              <w:t xml:space="preserve">　　</w:t>
            </w:r>
            <w:r w:rsidRPr="00A43F75">
              <w:rPr>
                <w:rFonts w:ascii="ＭＳ 明朝" w:hAnsi="ＭＳ 明朝" w:hint="eastAsia"/>
                <w:szCs w:val="21"/>
              </w:rPr>
              <w:t>年</w:t>
            </w:r>
            <w:r w:rsidR="004712BF">
              <w:rPr>
                <w:rFonts w:ascii="ＭＳ 明朝" w:hAnsi="ＭＳ 明朝" w:hint="eastAsia"/>
                <w:szCs w:val="21"/>
              </w:rPr>
              <w:t xml:space="preserve">　</w:t>
            </w:r>
            <w:r w:rsidRPr="00A43F75">
              <w:rPr>
                <w:rFonts w:ascii="ＭＳ 明朝" w:hAnsi="ＭＳ 明朝" w:hint="eastAsia"/>
                <w:szCs w:val="21"/>
              </w:rPr>
              <w:t>月</w:t>
            </w:r>
            <w:r w:rsidR="004712BF">
              <w:rPr>
                <w:rFonts w:ascii="ＭＳ 明朝" w:hAnsi="ＭＳ 明朝" w:hint="eastAsia"/>
                <w:szCs w:val="21"/>
              </w:rPr>
              <w:t xml:space="preserve">　</w:t>
            </w:r>
            <w:r w:rsidRPr="00A43F75">
              <w:rPr>
                <w:rFonts w:ascii="ＭＳ 明朝" w:hAnsi="ＭＳ 明朝" w:hint="eastAsia"/>
                <w:szCs w:val="21"/>
              </w:rPr>
              <w:t>日</w:t>
            </w:r>
          </w:p>
        </w:tc>
      </w:tr>
      <w:tr w:rsidR="00A43F75" w:rsidRPr="00A43F75" w14:paraId="0D2F22FC" w14:textId="77777777" w:rsidTr="00462592">
        <w:trPr>
          <w:trHeight w:val="521"/>
        </w:trPr>
        <w:tc>
          <w:tcPr>
            <w:tcW w:w="426" w:type="dxa"/>
            <w:shd w:val="clear" w:color="auto" w:fill="auto"/>
            <w:vAlign w:val="center"/>
          </w:tcPr>
          <w:p w14:paraId="37A776F2"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３</w:t>
            </w:r>
          </w:p>
        </w:tc>
        <w:tc>
          <w:tcPr>
            <w:tcW w:w="5109" w:type="dxa"/>
            <w:shd w:val="clear" w:color="auto" w:fill="auto"/>
            <w:vAlign w:val="center"/>
          </w:tcPr>
          <w:p w14:paraId="2E8AF323" w14:textId="627E69BF" w:rsidR="007B590D" w:rsidRPr="00A43F75" w:rsidRDefault="007B590D" w:rsidP="00C91456">
            <w:pPr>
              <w:spacing w:line="320" w:lineRule="exact"/>
              <w:rPr>
                <w:rFonts w:ascii="Times New Roman" w:hAnsi="Times New Roman"/>
                <w:kern w:val="0"/>
              </w:rPr>
            </w:pPr>
          </w:p>
        </w:tc>
        <w:tc>
          <w:tcPr>
            <w:tcW w:w="3418" w:type="dxa"/>
            <w:shd w:val="clear" w:color="auto" w:fill="auto"/>
            <w:vAlign w:val="center"/>
          </w:tcPr>
          <w:p w14:paraId="239E5BA9" w14:textId="73C0FAEF" w:rsidR="007B590D" w:rsidRPr="00A43F75" w:rsidRDefault="00E7576A" w:rsidP="00C91456">
            <w:pPr>
              <w:spacing w:line="320" w:lineRule="exact"/>
              <w:jc w:val="center"/>
              <w:rPr>
                <w:rFonts w:ascii="ＭＳ 明朝" w:hAnsi="ＭＳ 明朝"/>
                <w:szCs w:val="21"/>
              </w:rPr>
            </w:pPr>
            <w:r w:rsidRPr="00A43F75">
              <w:rPr>
                <w:rFonts w:ascii="ＭＳ 明朝" w:hAnsi="ＭＳ 明朝" w:hint="eastAsia"/>
                <w:szCs w:val="21"/>
              </w:rPr>
              <w:t>西暦</w:t>
            </w:r>
            <w:r w:rsidR="004712BF">
              <w:rPr>
                <w:rFonts w:ascii="ＭＳ 明朝" w:hAnsi="ＭＳ 明朝" w:hint="eastAsia"/>
                <w:szCs w:val="21"/>
              </w:rPr>
              <w:t xml:space="preserve">　　</w:t>
            </w:r>
            <w:r w:rsidRPr="00A43F75">
              <w:rPr>
                <w:rFonts w:ascii="ＭＳ 明朝" w:hAnsi="ＭＳ 明朝" w:hint="eastAsia"/>
                <w:szCs w:val="21"/>
              </w:rPr>
              <w:t>年</w:t>
            </w:r>
            <w:r w:rsidR="004712BF">
              <w:rPr>
                <w:rFonts w:ascii="ＭＳ 明朝" w:hAnsi="ＭＳ 明朝" w:hint="eastAsia"/>
                <w:szCs w:val="21"/>
              </w:rPr>
              <w:t xml:space="preserve">　</w:t>
            </w:r>
            <w:r w:rsidRPr="00A43F75">
              <w:rPr>
                <w:rFonts w:ascii="ＭＳ 明朝" w:hAnsi="ＭＳ 明朝" w:hint="eastAsia"/>
                <w:szCs w:val="21"/>
              </w:rPr>
              <w:t>月</w:t>
            </w:r>
            <w:r w:rsidR="004712BF">
              <w:rPr>
                <w:rFonts w:ascii="ＭＳ 明朝" w:hAnsi="ＭＳ 明朝" w:hint="eastAsia"/>
                <w:szCs w:val="21"/>
              </w:rPr>
              <w:t xml:space="preserve">　</w:t>
            </w:r>
            <w:r w:rsidRPr="00A43F75">
              <w:rPr>
                <w:rFonts w:ascii="ＭＳ 明朝" w:hAnsi="ＭＳ 明朝" w:hint="eastAsia"/>
                <w:szCs w:val="21"/>
              </w:rPr>
              <w:t>日</w:t>
            </w:r>
          </w:p>
        </w:tc>
      </w:tr>
    </w:tbl>
    <w:p w14:paraId="207CC096" w14:textId="77777777" w:rsidR="007B590D" w:rsidRPr="00A43F75" w:rsidRDefault="007B590D" w:rsidP="00C91456">
      <w:pPr>
        <w:spacing w:line="320" w:lineRule="exact"/>
        <w:ind w:leftChars="200" w:left="441" w:hangingChars="10" w:hanging="21"/>
        <w:rPr>
          <w:rFonts w:ascii="ＭＳ 明朝" w:hAnsi="ＭＳ 明朝"/>
        </w:rPr>
      </w:pPr>
    </w:p>
    <w:p w14:paraId="6CF4F250" w14:textId="77777777" w:rsidR="001B3B1D" w:rsidRPr="00A43F75" w:rsidRDefault="001B3B1D" w:rsidP="00C91456">
      <w:pPr>
        <w:spacing w:line="320" w:lineRule="exact"/>
        <w:rPr>
          <w:rFonts w:ascii="ＭＳ 明朝" w:hAnsi="ＭＳ 明朝"/>
        </w:rPr>
      </w:pPr>
      <w:r w:rsidRPr="00A43F75">
        <w:rPr>
          <w:rFonts w:ascii="ＭＳ 明朝" w:hAnsi="ＭＳ 明朝" w:hint="eastAsia"/>
        </w:rPr>
        <w:t>第３条（治験審査委員会事務局業務</w:t>
      </w:r>
      <w:r w:rsidRPr="00A43F75">
        <w:rPr>
          <w:rFonts w:ascii="ＭＳ 明朝" w:hAnsi="ＭＳ 明朝" w:hint="eastAsia"/>
          <w:szCs w:val="21"/>
        </w:rPr>
        <w:t>の委受託</w:t>
      </w:r>
      <w:r w:rsidRPr="00A43F75">
        <w:rPr>
          <w:rFonts w:ascii="ＭＳ 明朝" w:hAnsi="ＭＳ 明朝" w:hint="eastAsia"/>
        </w:rPr>
        <w:t>）</w:t>
      </w:r>
    </w:p>
    <w:p w14:paraId="0C00CD45" w14:textId="45E20DC1" w:rsidR="001B3B1D" w:rsidRPr="00A43F75" w:rsidRDefault="004712BF" w:rsidP="00C91456">
      <w:pPr>
        <w:spacing w:line="320" w:lineRule="exact"/>
        <w:ind w:leftChars="199" w:left="422" w:hangingChars="2" w:hanging="4"/>
        <w:rPr>
          <w:rFonts w:ascii="ＭＳ 明朝" w:hAnsi="ＭＳ 明朝"/>
          <w:szCs w:val="21"/>
        </w:rPr>
      </w:pPr>
      <w:r>
        <w:rPr>
          <w:rFonts w:ascii="ＭＳ 明朝" w:hAnsi="ＭＳ 明朝" w:hint="eastAsia"/>
          <w:color w:val="000000"/>
          <w:szCs w:val="21"/>
        </w:rPr>
        <w:t>甲は、甲及びシミックヘルスケア・インスティテュート株式会社（以下、「CHI」という）間で西暦2024年11月5日付で締結した「</w:t>
      </w:r>
      <w:r w:rsidRPr="00F46FC4">
        <w:rPr>
          <w:rFonts w:ascii="ＭＳ 明朝" w:hAnsi="ＭＳ 明朝" w:hint="eastAsia"/>
          <w:color w:val="000000"/>
          <w:szCs w:val="21"/>
        </w:rPr>
        <w:t>治験審査委員会事務局支援に関する業務委受託契約書</w:t>
      </w:r>
      <w:r>
        <w:rPr>
          <w:rFonts w:ascii="ＭＳ 明朝" w:hAnsi="ＭＳ 明朝" w:hint="eastAsia"/>
          <w:color w:val="000000"/>
          <w:szCs w:val="21"/>
        </w:rPr>
        <w:t>」に基づき、本委員会の治験審査委員会事務局業務をCHIに委託している。</w:t>
      </w:r>
    </w:p>
    <w:p w14:paraId="15CF7A41" w14:textId="77777777" w:rsidR="001B3B1D" w:rsidRPr="00A43F75" w:rsidRDefault="001B3B1D" w:rsidP="00C91456">
      <w:pPr>
        <w:spacing w:line="320" w:lineRule="exact"/>
        <w:ind w:leftChars="200" w:left="441" w:hangingChars="10" w:hanging="21"/>
        <w:rPr>
          <w:rFonts w:ascii="ＭＳ 明朝" w:hAnsi="ＭＳ 明朝"/>
        </w:rPr>
      </w:pPr>
    </w:p>
    <w:p w14:paraId="5391CD34" w14:textId="77777777" w:rsidR="00F90C4D" w:rsidRPr="00A43F75" w:rsidRDefault="00F90C4D" w:rsidP="00C91456">
      <w:pPr>
        <w:pStyle w:val="a3"/>
        <w:tabs>
          <w:tab w:val="clear" w:pos="4252"/>
          <w:tab w:val="clear" w:pos="8504"/>
        </w:tabs>
        <w:snapToGrid/>
        <w:spacing w:line="320" w:lineRule="exact"/>
        <w:rPr>
          <w:rFonts w:ascii="ＭＳ 明朝" w:hAnsi="ＭＳ 明朝"/>
        </w:rPr>
      </w:pPr>
      <w:r w:rsidRPr="00A43F75">
        <w:rPr>
          <w:rFonts w:ascii="ＭＳ 明朝" w:hAnsi="ＭＳ 明朝" w:hint="eastAsia"/>
        </w:rPr>
        <w:t>第</w:t>
      </w:r>
      <w:r w:rsidR="001B3B1D" w:rsidRPr="00A43F75">
        <w:rPr>
          <w:rFonts w:ascii="ＭＳ 明朝" w:hAnsi="ＭＳ 明朝" w:hint="eastAsia"/>
        </w:rPr>
        <w:t>４</w:t>
      </w:r>
      <w:r w:rsidRPr="00A43F75">
        <w:rPr>
          <w:rFonts w:ascii="ＭＳ 明朝" w:hAnsi="ＭＳ 明朝" w:hint="eastAsia"/>
        </w:rPr>
        <w:t>条</w:t>
      </w:r>
      <w:r w:rsidR="007B590D" w:rsidRPr="00A43F75">
        <w:rPr>
          <w:rFonts w:ascii="ＭＳ 明朝" w:hAnsi="ＭＳ 明朝" w:hint="eastAsia"/>
        </w:rPr>
        <w:t>（</w:t>
      </w:r>
      <w:r w:rsidRPr="00A43F75">
        <w:rPr>
          <w:rFonts w:ascii="ＭＳ 明朝" w:hAnsi="ＭＳ 明朝" w:hint="eastAsia"/>
        </w:rPr>
        <w:t>治験審査委員会に係る費用</w:t>
      </w:r>
      <w:r w:rsidR="007B590D" w:rsidRPr="00A43F75">
        <w:rPr>
          <w:rFonts w:ascii="ＭＳ 明朝" w:hAnsi="ＭＳ 明朝" w:hint="eastAsia"/>
        </w:rPr>
        <w:t>）</w:t>
      </w:r>
    </w:p>
    <w:p w14:paraId="0DBE74E4" w14:textId="723E3FC7" w:rsidR="007E3E35" w:rsidRPr="00D91B68" w:rsidRDefault="00680637" w:rsidP="00D91B68">
      <w:pPr>
        <w:pStyle w:val="ad"/>
        <w:numPr>
          <w:ilvl w:val="0"/>
          <w:numId w:val="22"/>
        </w:numPr>
        <w:spacing w:line="320" w:lineRule="exact"/>
        <w:ind w:leftChars="0"/>
        <w:rPr>
          <w:rFonts w:ascii="ＭＳ 明朝" w:hAnsi="ＭＳ 明朝"/>
        </w:rPr>
      </w:pPr>
      <w:r w:rsidRPr="00D91B68">
        <w:rPr>
          <w:rFonts w:ascii="ＭＳ 明朝" w:hAnsi="ＭＳ 明朝" w:hint="eastAsia"/>
        </w:rPr>
        <w:t>本治験の</w:t>
      </w:r>
      <w:r w:rsidR="00F90C4D" w:rsidRPr="00D91B68">
        <w:rPr>
          <w:rFonts w:ascii="ＭＳ 明朝" w:hAnsi="ＭＳ 明朝" w:hint="eastAsia"/>
        </w:rPr>
        <w:t>治験審査委員会に係る費用</w:t>
      </w:r>
      <w:r w:rsidRPr="00D91B68">
        <w:rPr>
          <w:rFonts w:ascii="ＭＳ 明朝" w:hAnsi="ＭＳ 明朝" w:hint="eastAsia"/>
        </w:rPr>
        <w:t>（以下、「治験審査委員会費用」という）</w:t>
      </w:r>
      <w:r w:rsidR="00F90C4D" w:rsidRPr="00D91B68">
        <w:rPr>
          <w:rFonts w:ascii="ＭＳ 明朝" w:hAnsi="ＭＳ 明朝" w:hint="eastAsia"/>
        </w:rPr>
        <w:t>は以下のとおりと</w:t>
      </w:r>
      <w:r w:rsidR="00080B86" w:rsidRPr="00D91B68">
        <w:rPr>
          <w:rFonts w:ascii="ＭＳ 明朝" w:hAnsi="ＭＳ 明朝" w:hint="eastAsia"/>
        </w:rPr>
        <w:t>し、乙は、当該費用を医療機関における本治験に係る費用の一部として認め、これを負担</w:t>
      </w:r>
      <w:r w:rsidR="00F90C4D" w:rsidRPr="00D91B68">
        <w:rPr>
          <w:rFonts w:ascii="ＭＳ 明朝" w:hAnsi="ＭＳ 明朝" w:hint="eastAsia"/>
        </w:rPr>
        <w:t>する。</w:t>
      </w:r>
    </w:p>
    <w:p w14:paraId="7D63A559" w14:textId="266E09B4" w:rsidR="0088637F" w:rsidRPr="00D91B68" w:rsidRDefault="00680637" w:rsidP="0088637F">
      <w:pPr>
        <w:spacing w:line="320" w:lineRule="exact"/>
        <w:ind w:left="211" w:hangingChars="100" w:hanging="211"/>
        <w:rPr>
          <w:rFonts w:ascii="ＭＳ 明朝" w:hAnsi="ＭＳ 明朝"/>
          <w:b/>
          <w:bCs/>
        </w:rPr>
      </w:pPr>
      <w:r w:rsidRPr="00D91B68">
        <w:rPr>
          <w:rFonts w:ascii="ＭＳ 明朝" w:hAnsi="ＭＳ 明朝" w:hint="eastAsia"/>
          <w:b/>
          <w:bCs/>
        </w:rPr>
        <w:t xml:space="preserve">　</w:t>
      </w:r>
      <w:r w:rsidR="00762907" w:rsidRPr="00D91B68">
        <w:rPr>
          <w:rFonts w:ascii="ＭＳ 明朝" w:hAnsi="ＭＳ 明朝" w:hint="eastAsia"/>
          <w:b/>
          <w:bCs/>
        </w:rPr>
        <w:t>１）治験審査員会開催費用</w:t>
      </w:r>
    </w:p>
    <w:tbl>
      <w:tblPr>
        <w:tblStyle w:val="ab"/>
        <w:tblW w:w="0" w:type="auto"/>
        <w:tblInd w:w="421" w:type="dxa"/>
        <w:tblLook w:val="04A0" w:firstRow="1" w:lastRow="0" w:firstColumn="1" w:lastColumn="0" w:noHBand="0" w:noVBand="1"/>
      </w:tblPr>
      <w:tblGrid>
        <w:gridCol w:w="4536"/>
        <w:gridCol w:w="2551"/>
        <w:gridCol w:w="1701"/>
      </w:tblGrid>
      <w:tr w:rsidR="00762907" w14:paraId="260E456F" w14:textId="77777777" w:rsidTr="00D91B68">
        <w:tc>
          <w:tcPr>
            <w:tcW w:w="4536" w:type="dxa"/>
            <w:shd w:val="pct5" w:color="auto" w:fill="auto"/>
          </w:tcPr>
          <w:p w14:paraId="7A7030EE" w14:textId="5F6E3755" w:rsidR="00762907" w:rsidRDefault="007E3E35" w:rsidP="00D91B68">
            <w:pPr>
              <w:spacing w:line="320" w:lineRule="exact"/>
              <w:jc w:val="center"/>
              <w:rPr>
                <w:rFonts w:ascii="ＭＳ 明朝" w:hAnsi="ＭＳ 明朝"/>
              </w:rPr>
            </w:pPr>
            <w:r>
              <w:rPr>
                <w:rFonts w:ascii="ＭＳ 明朝" w:hAnsi="ＭＳ 明朝" w:hint="eastAsia"/>
              </w:rPr>
              <w:t>項目</w:t>
            </w:r>
          </w:p>
        </w:tc>
        <w:tc>
          <w:tcPr>
            <w:tcW w:w="2551" w:type="dxa"/>
            <w:shd w:val="pct5" w:color="auto" w:fill="auto"/>
          </w:tcPr>
          <w:p w14:paraId="3D1206E2" w14:textId="359ED797" w:rsidR="00762907" w:rsidRDefault="007E3E35" w:rsidP="00D91B68">
            <w:pPr>
              <w:spacing w:line="320" w:lineRule="exact"/>
              <w:jc w:val="center"/>
              <w:rPr>
                <w:rFonts w:ascii="ＭＳ 明朝" w:hAnsi="ＭＳ 明朝"/>
              </w:rPr>
            </w:pPr>
            <w:r>
              <w:rPr>
                <w:rFonts w:ascii="ＭＳ 明朝" w:hAnsi="ＭＳ 明朝" w:hint="eastAsia"/>
              </w:rPr>
              <w:t>金額</w:t>
            </w:r>
          </w:p>
        </w:tc>
        <w:tc>
          <w:tcPr>
            <w:tcW w:w="1701" w:type="dxa"/>
            <w:shd w:val="pct5" w:color="auto" w:fill="auto"/>
          </w:tcPr>
          <w:p w14:paraId="24F6AB17" w14:textId="335B3D5F" w:rsidR="00762907" w:rsidRDefault="007E3E35" w:rsidP="00D91B68">
            <w:pPr>
              <w:spacing w:line="320" w:lineRule="exact"/>
              <w:jc w:val="center"/>
              <w:rPr>
                <w:rFonts w:ascii="ＭＳ 明朝" w:hAnsi="ＭＳ 明朝"/>
              </w:rPr>
            </w:pPr>
            <w:r>
              <w:rPr>
                <w:rFonts w:ascii="ＭＳ 明朝" w:hAnsi="ＭＳ 明朝" w:hint="eastAsia"/>
              </w:rPr>
              <w:t>請求時期</w:t>
            </w:r>
          </w:p>
        </w:tc>
      </w:tr>
      <w:tr w:rsidR="00762907" w14:paraId="5EE67D3F" w14:textId="77777777" w:rsidTr="00D91B68">
        <w:tc>
          <w:tcPr>
            <w:tcW w:w="4536" w:type="dxa"/>
          </w:tcPr>
          <w:p w14:paraId="34163173" w14:textId="77777777" w:rsidR="00762907" w:rsidRPr="0088637F" w:rsidRDefault="00762907" w:rsidP="000E7E5E">
            <w:pPr>
              <w:pStyle w:val="ad"/>
              <w:numPr>
                <w:ilvl w:val="0"/>
                <w:numId w:val="21"/>
              </w:numPr>
              <w:spacing w:line="320" w:lineRule="exact"/>
              <w:ind w:leftChars="0"/>
              <w:rPr>
                <w:rFonts w:ascii="ＭＳ 明朝" w:hAnsi="ＭＳ 明朝"/>
              </w:rPr>
            </w:pPr>
            <w:r w:rsidRPr="0088637F">
              <w:rPr>
                <w:rFonts w:ascii="ＭＳ 明朝" w:hAnsi="ＭＳ 明朝" w:hint="eastAsia"/>
              </w:rPr>
              <w:t>実施の適否</w:t>
            </w:r>
          </w:p>
        </w:tc>
        <w:tc>
          <w:tcPr>
            <w:tcW w:w="2551" w:type="dxa"/>
          </w:tcPr>
          <w:p w14:paraId="5273D248" w14:textId="77777777" w:rsidR="00762907" w:rsidRDefault="00762907" w:rsidP="000E7E5E">
            <w:pPr>
              <w:spacing w:line="320" w:lineRule="exact"/>
              <w:ind w:firstLineChars="300" w:firstLine="630"/>
              <w:jc w:val="right"/>
              <w:rPr>
                <w:rFonts w:ascii="ＭＳ 明朝" w:hAnsi="ＭＳ 明朝"/>
              </w:rPr>
            </w:pPr>
            <w:r>
              <w:rPr>
                <w:rFonts w:ascii="ＭＳ 明朝" w:hAnsi="ＭＳ 明朝" w:hint="eastAsia"/>
              </w:rPr>
              <w:t>400,000円</w:t>
            </w:r>
          </w:p>
          <w:p w14:paraId="4056F543" w14:textId="5921A0BD" w:rsidR="00762907" w:rsidRDefault="003327EF"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5CB9CC7B" w14:textId="621074B3" w:rsidR="00762907" w:rsidRDefault="00A77633" w:rsidP="00D91B68">
            <w:pPr>
              <w:spacing w:line="320" w:lineRule="exact"/>
              <w:ind w:firstLineChars="200" w:firstLine="420"/>
              <w:rPr>
                <w:rFonts w:ascii="ＭＳ 明朝" w:hAnsi="ＭＳ 明朝"/>
              </w:rPr>
            </w:pPr>
            <w:r>
              <w:rPr>
                <w:rFonts w:ascii="ＭＳ 明朝" w:hAnsi="ＭＳ 明朝" w:hint="eastAsia"/>
              </w:rPr>
              <w:t>開催後</w:t>
            </w:r>
          </w:p>
        </w:tc>
      </w:tr>
      <w:tr w:rsidR="00762907" w14:paraId="3710AF06" w14:textId="77777777" w:rsidTr="00D91B68">
        <w:tc>
          <w:tcPr>
            <w:tcW w:w="4536" w:type="dxa"/>
          </w:tcPr>
          <w:p w14:paraId="35AEE801" w14:textId="747D190C" w:rsidR="00762907" w:rsidRPr="0088637F" w:rsidRDefault="00762907" w:rsidP="000E7E5E">
            <w:pPr>
              <w:pStyle w:val="ad"/>
              <w:numPr>
                <w:ilvl w:val="0"/>
                <w:numId w:val="21"/>
              </w:numPr>
              <w:spacing w:line="320" w:lineRule="exact"/>
              <w:ind w:leftChars="0"/>
              <w:rPr>
                <w:rFonts w:ascii="ＭＳ 明朝" w:hAnsi="ＭＳ 明朝"/>
              </w:rPr>
            </w:pPr>
            <w:r w:rsidRPr="0088637F">
              <w:rPr>
                <w:rFonts w:ascii="ＭＳ 明朝" w:hAnsi="ＭＳ 明朝" w:hint="eastAsia"/>
                <w:szCs w:val="21"/>
              </w:rPr>
              <w:t>承認済み実施計画書の実施の適否</w:t>
            </w:r>
          </w:p>
        </w:tc>
        <w:tc>
          <w:tcPr>
            <w:tcW w:w="2551" w:type="dxa"/>
          </w:tcPr>
          <w:p w14:paraId="12074522" w14:textId="77777777" w:rsidR="00762907" w:rsidRDefault="00762907" w:rsidP="000E7E5E">
            <w:pPr>
              <w:spacing w:line="320" w:lineRule="exact"/>
              <w:ind w:firstLineChars="500" w:firstLine="1050"/>
              <w:jc w:val="right"/>
              <w:rPr>
                <w:rFonts w:ascii="ＭＳ 明朝" w:hAnsi="ＭＳ 明朝"/>
              </w:rPr>
            </w:pPr>
            <w:r>
              <w:rPr>
                <w:rFonts w:ascii="ＭＳ 明朝" w:hAnsi="ＭＳ 明朝" w:hint="eastAsia"/>
              </w:rPr>
              <w:t>200,000円</w:t>
            </w:r>
          </w:p>
          <w:p w14:paraId="3BF3E9DE" w14:textId="77777777" w:rsidR="00762907" w:rsidRDefault="00762907"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4C5D6C4D" w14:textId="1DE6E9A4" w:rsidR="00762907" w:rsidRDefault="00A77633" w:rsidP="00D91B68">
            <w:pPr>
              <w:spacing w:line="320" w:lineRule="exact"/>
              <w:jc w:val="center"/>
              <w:rPr>
                <w:rFonts w:ascii="ＭＳ 明朝" w:hAnsi="ＭＳ 明朝"/>
              </w:rPr>
            </w:pPr>
            <w:r>
              <w:rPr>
                <w:rFonts w:ascii="ＭＳ 明朝" w:hAnsi="ＭＳ 明朝" w:hint="eastAsia"/>
              </w:rPr>
              <w:t>開催後</w:t>
            </w:r>
          </w:p>
        </w:tc>
      </w:tr>
      <w:tr w:rsidR="00762907" w14:paraId="19996CA4" w14:textId="77777777" w:rsidTr="00D91B68">
        <w:tc>
          <w:tcPr>
            <w:tcW w:w="4536" w:type="dxa"/>
          </w:tcPr>
          <w:p w14:paraId="72F0B8E0" w14:textId="77777777" w:rsidR="00762907" w:rsidRDefault="00762907" w:rsidP="000E7E5E">
            <w:pPr>
              <w:pStyle w:val="ad"/>
              <w:numPr>
                <w:ilvl w:val="0"/>
                <w:numId w:val="21"/>
              </w:numPr>
              <w:spacing w:line="320" w:lineRule="exact"/>
              <w:ind w:leftChars="0"/>
              <w:rPr>
                <w:rFonts w:ascii="ＭＳ 明朝" w:hAnsi="ＭＳ 明朝"/>
                <w:szCs w:val="21"/>
              </w:rPr>
            </w:pPr>
            <w:r w:rsidRPr="0088637F">
              <w:rPr>
                <w:rFonts w:ascii="ＭＳ 明朝" w:hAnsi="ＭＳ 明朝" w:hint="eastAsia"/>
                <w:szCs w:val="21"/>
              </w:rPr>
              <w:t>継続実施の適否</w:t>
            </w:r>
          </w:p>
          <w:p w14:paraId="15E48EFE" w14:textId="064E5259" w:rsidR="00762907" w:rsidRPr="007B3D98" w:rsidRDefault="00762907" w:rsidP="00D91B68">
            <w:pPr>
              <w:spacing w:line="320" w:lineRule="exact"/>
              <w:ind w:firstLineChars="100" w:firstLine="210"/>
              <w:rPr>
                <w:rFonts w:ascii="ＭＳ 明朝" w:hAnsi="ＭＳ 明朝"/>
                <w:szCs w:val="21"/>
              </w:rPr>
            </w:pPr>
            <w:r>
              <w:rPr>
                <w:rFonts w:ascii="ＭＳ 明朝" w:hAnsi="ＭＳ 明朝" w:hint="eastAsia"/>
                <w:szCs w:val="21"/>
              </w:rPr>
              <w:t>（審査依頼医療機関数：10医療機関まで）</w:t>
            </w:r>
          </w:p>
        </w:tc>
        <w:tc>
          <w:tcPr>
            <w:tcW w:w="2551" w:type="dxa"/>
          </w:tcPr>
          <w:p w14:paraId="7A52C58F" w14:textId="77777777" w:rsidR="00762907" w:rsidRDefault="00762907" w:rsidP="000E7E5E">
            <w:pPr>
              <w:spacing w:line="320" w:lineRule="exact"/>
              <w:ind w:firstLineChars="500" w:firstLine="1050"/>
              <w:jc w:val="right"/>
              <w:rPr>
                <w:rFonts w:ascii="ＭＳ 明朝" w:hAnsi="ＭＳ 明朝"/>
              </w:rPr>
            </w:pPr>
            <w:r>
              <w:rPr>
                <w:rFonts w:ascii="ＭＳ 明朝" w:hAnsi="ＭＳ 明朝" w:hint="eastAsia"/>
              </w:rPr>
              <w:t>150,000円</w:t>
            </w:r>
          </w:p>
          <w:p w14:paraId="68BE3F6A" w14:textId="5471E813" w:rsidR="00762907" w:rsidRDefault="00762907"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6ED5C2A7" w14:textId="253E3E6C" w:rsidR="00762907" w:rsidRDefault="00A77633" w:rsidP="00D91B68">
            <w:pPr>
              <w:spacing w:line="320" w:lineRule="exact"/>
              <w:jc w:val="center"/>
              <w:rPr>
                <w:rFonts w:ascii="ＭＳ 明朝" w:hAnsi="ＭＳ 明朝"/>
              </w:rPr>
            </w:pPr>
            <w:r>
              <w:rPr>
                <w:rFonts w:ascii="ＭＳ 明朝" w:hAnsi="ＭＳ 明朝" w:hint="eastAsia"/>
              </w:rPr>
              <w:t>開催後</w:t>
            </w:r>
          </w:p>
        </w:tc>
      </w:tr>
      <w:tr w:rsidR="00762907" w14:paraId="69402B6E" w14:textId="77777777" w:rsidTr="00D91B68">
        <w:tc>
          <w:tcPr>
            <w:tcW w:w="4536" w:type="dxa"/>
          </w:tcPr>
          <w:p w14:paraId="10CD9A87" w14:textId="15E756B1" w:rsidR="00762907" w:rsidRPr="0088637F" w:rsidRDefault="00762907" w:rsidP="000E7E5E">
            <w:pPr>
              <w:pStyle w:val="ad"/>
              <w:numPr>
                <w:ilvl w:val="0"/>
                <w:numId w:val="21"/>
              </w:numPr>
              <w:spacing w:line="320" w:lineRule="exact"/>
              <w:ind w:leftChars="0"/>
              <w:rPr>
                <w:rFonts w:ascii="ＭＳ 明朝" w:hAnsi="ＭＳ 明朝"/>
                <w:szCs w:val="21"/>
              </w:rPr>
            </w:pPr>
            <w:r>
              <w:rPr>
                <w:rFonts w:ascii="ＭＳ 明朝" w:hAnsi="ＭＳ 明朝" w:hint="eastAsia"/>
                <w:szCs w:val="21"/>
              </w:rPr>
              <w:t>迅速審査</w:t>
            </w:r>
          </w:p>
        </w:tc>
        <w:tc>
          <w:tcPr>
            <w:tcW w:w="2551" w:type="dxa"/>
          </w:tcPr>
          <w:p w14:paraId="1103861B" w14:textId="6117719E" w:rsidR="00762907" w:rsidRDefault="00762907" w:rsidP="000E7E5E">
            <w:pPr>
              <w:spacing w:line="320" w:lineRule="exact"/>
              <w:ind w:firstLineChars="500" w:firstLine="1050"/>
              <w:jc w:val="right"/>
              <w:rPr>
                <w:rFonts w:ascii="ＭＳ 明朝" w:hAnsi="ＭＳ 明朝"/>
              </w:rPr>
            </w:pPr>
            <w:r>
              <w:rPr>
                <w:rFonts w:ascii="ＭＳ 明朝" w:hAnsi="ＭＳ 明朝" w:hint="eastAsia"/>
              </w:rPr>
              <w:t>75,000円</w:t>
            </w:r>
          </w:p>
          <w:p w14:paraId="3AADD6A1" w14:textId="7A9C72F6" w:rsidR="00762907" w:rsidRDefault="00762907"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07086CBC" w14:textId="572EF020" w:rsidR="00762907" w:rsidRDefault="00A77633" w:rsidP="00D91B68">
            <w:pPr>
              <w:spacing w:line="320" w:lineRule="exact"/>
              <w:jc w:val="center"/>
              <w:rPr>
                <w:rFonts w:ascii="ＭＳ 明朝" w:hAnsi="ＭＳ 明朝"/>
              </w:rPr>
            </w:pPr>
            <w:r>
              <w:rPr>
                <w:rFonts w:ascii="ＭＳ 明朝" w:hAnsi="ＭＳ 明朝" w:hint="eastAsia"/>
              </w:rPr>
              <w:t>開催後</w:t>
            </w:r>
          </w:p>
        </w:tc>
      </w:tr>
      <w:tr w:rsidR="00762907" w:rsidRPr="007B4820" w14:paraId="28CE2AF0" w14:textId="77777777" w:rsidTr="00D91B68">
        <w:tc>
          <w:tcPr>
            <w:tcW w:w="8788" w:type="dxa"/>
            <w:gridSpan w:val="3"/>
          </w:tcPr>
          <w:p w14:paraId="54E3A66B" w14:textId="77777777" w:rsidR="00762907" w:rsidRDefault="00762907" w:rsidP="000E7E5E">
            <w:pPr>
              <w:spacing w:line="320" w:lineRule="exact"/>
              <w:rPr>
                <w:rFonts w:ascii="ＭＳ 明朝" w:hAnsi="ＭＳ 明朝"/>
              </w:rPr>
            </w:pPr>
            <w:r>
              <w:rPr>
                <w:rFonts w:ascii="ＭＳ 明朝" w:hAnsi="ＭＳ 明朝" w:hint="eastAsia"/>
              </w:rPr>
              <w:lastRenderedPageBreak/>
              <w:t>②と③を同日に審査する場合は、それぞれ合算して算出する。</w:t>
            </w:r>
          </w:p>
          <w:p w14:paraId="35022BE5" w14:textId="77777777" w:rsidR="00762907" w:rsidRDefault="00762907" w:rsidP="000E7E5E">
            <w:pPr>
              <w:spacing w:line="320" w:lineRule="exact"/>
              <w:ind w:left="210" w:hangingChars="100" w:hanging="210"/>
              <w:rPr>
                <w:rFonts w:ascii="ＭＳ 明朝" w:hAnsi="ＭＳ 明朝"/>
              </w:rPr>
            </w:pPr>
            <w:r>
              <w:rPr>
                <w:rFonts w:ascii="ＭＳ 明朝" w:hAnsi="ＭＳ 明朝" w:hint="eastAsia"/>
              </w:rPr>
              <w:t>③について、軽微な変更（迅速審査で対応できる内容）のみの審査の場合は、75,000円／開催／治験実施計画書とする。</w:t>
            </w:r>
          </w:p>
          <w:p w14:paraId="277E068E" w14:textId="0E4CA46C" w:rsidR="00762907" w:rsidRPr="007B3D98" w:rsidRDefault="00762907" w:rsidP="000E7E5E">
            <w:pPr>
              <w:spacing w:line="320" w:lineRule="exact"/>
              <w:ind w:left="210" w:hangingChars="100" w:hanging="210"/>
              <w:rPr>
                <w:rFonts w:ascii="ＭＳ 明朝" w:hAnsi="ＭＳ 明朝"/>
              </w:rPr>
            </w:pPr>
            <w:r>
              <w:rPr>
                <w:rFonts w:ascii="ＭＳ 明朝" w:hAnsi="ＭＳ 明朝" w:hint="eastAsia"/>
              </w:rPr>
              <w:t>③について、審査依頼医療機関数：11医療機関目以降は、1審査依頼医療機関あたり20,000円を加算する。</w:t>
            </w:r>
          </w:p>
        </w:tc>
      </w:tr>
    </w:tbl>
    <w:p w14:paraId="148C1BAA" w14:textId="4CA53FD1" w:rsidR="00C91456" w:rsidRPr="00680637" w:rsidRDefault="00C91456" w:rsidP="000E7E5E">
      <w:pPr>
        <w:spacing w:line="320" w:lineRule="exact"/>
        <w:ind w:left="210" w:hangingChars="100" w:hanging="210"/>
        <w:rPr>
          <w:rFonts w:ascii="ＭＳ 明朝" w:hAnsi="ＭＳ 明朝"/>
        </w:rPr>
      </w:pPr>
    </w:p>
    <w:p w14:paraId="354510A6" w14:textId="17865849" w:rsidR="007E3E35" w:rsidRPr="00D91B68" w:rsidRDefault="00680637" w:rsidP="000E7E5E">
      <w:pPr>
        <w:spacing w:line="320" w:lineRule="exact"/>
        <w:ind w:leftChars="133" w:left="279"/>
        <w:rPr>
          <w:rFonts w:ascii="ＭＳ 明朝" w:hAnsi="ＭＳ 明朝"/>
          <w:b/>
          <w:bCs/>
          <w:szCs w:val="21"/>
        </w:rPr>
      </w:pPr>
      <w:r w:rsidRPr="00A62A09">
        <w:rPr>
          <w:rFonts w:ascii="ＭＳ 明朝" w:hAnsi="ＭＳ 明朝" w:hint="eastAsia"/>
          <w:b/>
          <w:bCs/>
          <w:szCs w:val="21"/>
        </w:rPr>
        <w:t>２）</w:t>
      </w:r>
      <w:r w:rsidR="007E3E35" w:rsidRPr="00A62A09">
        <w:rPr>
          <w:rFonts w:ascii="ＭＳ 明朝" w:hAnsi="ＭＳ 明朝" w:hint="eastAsia"/>
          <w:b/>
          <w:bCs/>
          <w:szCs w:val="21"/>
        </w:rPr>
        <w:t>電磁化運営管理費用</w:t>
      </w:r>
      <w:r w:rsidR="00A77633" w:rsidRPr="00D91B68">
        <w:rPr>
          <w:rFonts w:ascii="ＭＳ 明朝" w:hAnsi="ＭＳ 明朝" w:hint="eastAsia"/>
          <w:szCs w:val="21"/>
          <w:vertAlign w:val="superscript"/>
        </w:rPr>
        <w:t>※</w:t>
      </w:r>
    </w:p>
    <w:tbl>
      <w:tblPr>
        <w:tblStyle w:val="ab"/>
        <w:tblW w:w="0" w:type="auto"/>
        <w:tblInd w:w="421" w:type="dxa"/>
        <w:tblLook w:val="04A0" w:firstRow="1" w:lastRow="0" w:firstColumn="1" w:lastColumn="0" w:noHBand="0" w:noVBand="1"/>
      </w:tblPr>
      <w:tblGrid>
        <w:gridCol w:w="3402"/>
        <w:gridCol w:w="3685"/>
        <w:gridCol w:w="1701"/>
      </w:tblGrid>
      <w:tr w:rsidR="000E7E5E" w14:paraId="3FB904AC" w14:textId="77777777" w:rsidTr="00D91B68">
        <w:tc>
          <w:tcPr>
            <w:tcW w:w="3402" w:type="dxa"/>
            <w:shd w:val="clear" w:color="auto" w:fill="F2F2F2" w:themeFill="background1" w:themeFillShade="F2"/>
          </w:tcPr>
          <w:p w14:paraId="7DD8D367" w14:textId="77777777" w:rsidR="007E3E35" w:rsidRDefault="007E3E35" w:rsidP="000E7E5E">
            <w:pPr>
              <w:spacing w:line="320" w:lineRule="exact"/>
              <w:jc w:val="center"/>
              <w:rPr>
                <w:rFonts w:ascii="ＭＳ 明朝" w:hAnsi="ＭＳ 明朝"/>
              </w:rPr>
            </w:pPr>
            <w:r>
              <w:rPr>
                <w:rFonts w:ascii="ＭＳ 明朝" w:hAnsi="ＭＳ 明朝" w:hint="eastAsia"/>
              </w:rPr>
              <w:t>項目</w:t>
            </w:r>
          </w:p>
        </w:tc>
        <w:tc>
          <w:tcPr>
            <w:tcW w:w="3685" w:type="dxa"/>
            <w:shd w:val="clear" w:color="auto" w:fill="F2F2F2" w:themeFill="background1" w:themeFillShade="F2"/>
          </w:tcPr>
          <w:p w14:paraId="0233077D" w14:textId="77777777" w:rsidR="007E3E35" w:rsidRDefault="007E3E35" w:rsidP="000E7E5E">
            <w:pPr>
              <w:spacing w:line="320" w:lineRule="exact"/>
              <w:jc w:val="center"/>
              <w:rPr>
                <w:rFonts w:ascii="ＭＳ 明朝" w:hAnsi="ＭＳ 明朝"/>
              </w:rPr>
            </w:pPr>
            <w:r>
              <w:rPr>
                <w:rFonts w:ascii="ＭＳ 明朝" w:hAnsi="ＭＳ 明朝" w:hint="eastAsia"/>
              </w:rPr>
              <w:t>金額</w:t>
            </w:r>
          </w:p>
        </w:tc>
        <w:tc>
          <w:tcPr>
            <w:tcW w:w="1701" w:type="dxa"/>
            <w:shd w:val="clear" w:color="auto" w:fill="F2F2F2" w:themeFill="background1" w:themeFillShade="F2"/>
          </w:tcPr>
          <w:p w14:paraId="7AB2FDA1" w14:textId="77777777" w:rsidR="007E3E35" w:rsidRDefault="007E3E35" w:rsidP="000E7E5E">
            <w:pPr>
              <w:spacing w:line="320" w:lineRule="exact"/>
              <w:jc w:val="center"/>
              <w:rPr>
                <w:rFonts w:ascii="ＭＳ 明朝" w:hAnsi="ＭＳ 明朝"/>
              </w:rPr>
            </w:pPr>
            <w:r>
              <w:rPr>
                <w:rFonts w:ascii="ＭＳ 明朝" w:hAnsi="ＭＳ 明朝" w:hint="eastAsia"/>
              </w:rPr>
              <w:t>請求時期</w:t>
            </w:r>
          </w:p>
        </w:tc>
      </w:tr>
      <w:tr w:rsidR="000E7E5E" w14:paraId="4CD584C9" w14:textId="77777777" w:rsidTr="00A77633">
        <w:tc>
          <w:tcPr>
            <w:tcW w:w="3402" w:type="dxa"/>
          </w:tcPr>
          <w:p w14:paraId="37F51CB7" w14:textId="65201CEF" w:rsidR="007E3E35" w:rsidRPr="00D91B68" w:rsidRDefault="007E3E35" w:rsidP="00D91B68">
            <w:pPr>
              <w:pStyle w:val="ad"/>
              <w:numPr>
                <w:ilvl w:val="0"/>
                <w:numId w:val="23"/>
              </w:numPr>
              <w:spacing w:line="320" w:lineRule="exact"/>
              <w:ind w:leftChars="0"/>
              <w:rPr>
                <w:rFonts w:ascii="ＭＳ 明朝" w:hAnsi="ＭＳ 明朝"/>
              </w:rPr>
            </w:pPr>
            <w:r>
              <w:rPr>
                <w:rFonts w:ascii="ＭＳ 明朝" w:hAnsi="ＭＳ 明朝" w:hint="eastAsia"/>
              </w:rPr>
              <w:t>電磁化運営管理費用</w:t>
            </w:r>
          </w:p>
        </w:tc>
        <w:tc>
          <w:tcPr>
            <w:tcW w:w="3685" w:type="dxa"/>
          </w:tcPr>
          <w:p w14:paraId="515B7757" w14:textId="2C723224" w:rsidR="007E3E35" w:rsidRDefault="007E3E35" w:rsidP="000E7E5E">
            <w:pPr>
              <w:spacing w:line="320" w:lineRule="exact"/>
              <w:ind w:firstLineChars="300" w:firstLine="630"/>
              <w:jc w:val="right"/>
              <w:rPr>
                <w:rFonts w:ascii="ＭＳ 明朝" w:hAnsi="ＭＳ 明朝"/>
              </w:rPr>
            </w:pPr>
            <w:r>
              <w:rPr>
                <w:rFonts w:ascii="ＭＳ 明朝" w:hAnsi="ＭＳ 明朝" w:hint="eastAsia"/>
              </w:rPr>
              <w:t>10,000円</w:t>
            </w:r>
          </w:p>
          <w:p w14:paraId="3CFE1CCC" w14:textId="3012E5FF" w:rsidR="007E3E35" w:rsidRDefault="007E3E35" w:rsidP="000E7E5E">
            <w:pPr>
              <w:spacing w:line="320" w:lineRule="exact"/>
              <w:jc w:val="right"/>
              <w:rPr>
                <w:rFonts w:ascii="ＭＳ 明朝" w:hAnsi="ＭＳ 明朝"/>
              </w:rPr>
            </w:pPr>
            <w:r>
              <w:rPr>
                <w:rFonts w:ascii="ＭＳ 明朝" w:hAnsi="ＭＳ 明朝" w:hint="eastAsia"/>
              </w:rPr>
              <w:t>／月／医療機関／ワークスペース</w:t>
            </w:r>
          </w:p>
        </w:tc>
        <w:tc>
          <w:tcPr>
            <w:tcW w:w="1701" w:type="dxa"/>
            <w:vAlign w:val="center"/>
          </w:tcPr>
          <w:p w14:paraId="7BA38FEE" w14:textId="1463708E" w:rsidR="007E3E35" w:rsidRDefault="007E3E35" w:rsidP="00A1773A">
            <w:pPr>
              <w:spacing w:line="320" w:lineRule="exact"/>
              <w:jc w:val="center"/>
              <w:rPr>
                <w:rFonts w:ascii="ＭＳ 明朝" w:hAnsi="ＭＳ 明朝"/>
              </w:rPr>
            </w:pPr>
            <w:r>
              <w:rPr>
                <w:rFonts w:ascii="ＭＳ 明朝" w:hAnsi="ＭＳ 明朝" w:hint="eastAsia"/>
              </w:rPr>
              <w:t>毎月</w:t>
            </w:r>
          </w:p>
        </w:tc>
      </w:tr>
      <w:tr w:rsidR="007E3E35" w14:paraId="085A8C40" w14:textId="77777777" w:rsidTr="00D91B68">
        <w:trPr>
          <w:trHeight w:val="365"/>
        </w:trPr>
        <w:tc>
          <w:tcPr>
            <w:tcW w:w="8788" w:type="dxa"/>
            <w:gridSpan w:val="3"/>
          </w:tcPr>
          <w:p w14:paraId="64F439CE" w14:textId="2ED5C011" w:rsidR="007E3E35" w:rsidRDefault="00A77633" w:rsidP="00C34535">
            <w:pPr>
              <w:spacing w:line="320" w:lineRule="exact"/>
              <w:ind w:leftChars="100" w:left="1260" w:hangingChars="500" w:hanging="1050"/>
              <w:rPr>
                <w:rFonts w:ascii="ＭＳ 明朝" w:hAnsi="ＭＳ 明朝"/>
              </w:rPr>
            </w:pPr>
            <w:r>
              <w:rPr>
                <w:rFonts w:ascii="ＭＳ 明朝" w:hAnsi="ＭＳ 明朝" w:hint="eastAsia"/>
              </w:rPr>
              <w:t>算出期間：</w:t>
            </w:r>
            <w:r w:rsidR="00D01FBF">
              <w:rPr>
                <w:rFonts w:ascii="ＭＳ 明朝" w:hAnsi="ＭＳ 明朝" w:hint="eastAsia"/>
              </w:rPr>
              <w:t>各医療機関の</w:t>
            </w:r>
            <w:r w:rsidR="000D0602">
              <w:rPr>
                <w:rFonts w:ascii="ＭＳ 明朝" w:hAnsi="ＭＳ 明朝" w:hint="eastAsia"/>
              </w:rPr>
              <w:t>業務開始月（</w:t>
            </w:r>
            <w:r w:rsidR="005E05D5">
              <w:rPr>
                <w:rFonts w:ascii="ＭＳ 明朝" w:hAnsi="ＭＳ 明朝" w:hint="eastAsia"/>
              </w:rPr>
              <w:t>ワークスペース開設</w:t>
            </w:r>
            <w:r>
              <w:rPr>
                <w:rFonts w:ascii="ＭＳ 明朝" w:hAnsi="ＭＳ 明朝" w:hint="eastAsia"/>
              </w:rPr>
              <w:t>月</w:t>
            </w:r>
            <w:r w:rsidR="000D0602">
              <w:rPr>
                <w:rFonts w:ascii="ＭＳ 明朝" w:hAnsi="ＭＳ 明朝" w:hint="eastAsia"/>
              </w:rPr>
              <w:t>）</w:t>
            </w:r>
            <w:r>
              <w:rPr>
                <w:rFonts w:ascii="ＭＳ 明朝" w:hAnsi="ＭＳ 明朝" w:hint="eastAsia"/>
              </w:rPr>
              <w:t>から治験審査委員会終了報告月まで</w:t>
            </w:r>
          </w:p>
        </w:tc>
      </w:tr>
    </w:tbl>
    <w:p w14:paraId="3D344E96" w14:textId="37E1DC24" w:rsidR="007E3E35" w:rsidRDefault="00A77633" w:rsidP="000E7E5E">
      <w:pPr>
        <w:spacing w:line="320" w:lineRule="exact"/>
        <w:ind w:leftChars="133" w:left="279"/>
        <w:rPr>
          <w:rFonts w:ascii="ＭＳ 明朝" w:hAnsi="ＭＳ 明朝"/>
          <w:szCs w:val="21"/>
        </w:rPr>
      </w:pPr>
      <w:r>
        <w:rPr>
          <w:rFonts w:ascii="ＭＳ 明朝" w:hAnsi="ＭＳ 明朝" w:hint="eastAsia"/>
          <w:szCs w:val="21"/>
        </w:rPr>
        <w:t xml:space="preserve">　※医療機関が使用する</w:t>
      </w:r>
      <w:r w:rsidR="000E7E5E">
        <w:rPr>
          <w:rFonts w:ascii="ＭＳ 明朝" w:hAnsi="ＭＳ 明朝" w:hint="eastAsia"/>
          <w:szCs w:val="21"/>
        </w:rPr>
        <w:t>アガサ株式会社提供の治験文書電磁システム「Agatha for CHI」</w:t>
      </w:r>
      <w:r w:rsidR="00CA6AAF">
        <w:rPr>
          <w:rFonts w:ascii="ＭＳ 明朝" w:hAnsi="ＭＳ 明朝" w:hint="eastAsia"/>
          <w:szCs w:val="21"/>
        </w:rPr>
        <w:t>の</w:t>
      </w:r>
      <w:r w:rsidR="000E7E5E">
        <w:rPr>
          <w:rFonts w:ascii="ＭＳ 明朝" w:hAnsi="ＭＳ 明朝" w:hint="eastAsia"/>
          <w:szCs w:val="21"/>
        </w:rPr>
        <w:t>利用料</w:t>
      </w:r>
    </w:p>
    <w:p w14:paraId="6C518E81" w14:textId="77777777" w:rsidR="000E7E5E" w:rsidRPr="00D91B68" w:rsidRDefault="000E7E5E" w:rsidP="00C91456">
      <w:pPr>
        <w:spacing w:line="320" w:lineRule="exact"/>
        <w:ind w:leftChars="200" w:left="630" w:hangingChars="100" w:hanging="210"/>
        <w:rPr>
          <w:rFonts w:ascii="ＭＳ 明朝" w:hAnsi="ＭＳ 明朝"/>
          <w:szCs w:val="21"/>
        </w:rPr>
      </w:pPr>
    </w:p>
    <w:p w14:paraId="5087C1D3" w14:textId="2FB94A43" w:rsidR="00616E49" w:rsidRPr="004B7395" w:rsidRDefault="00616E49" w:rsidP="00C91456">
      <w:pPr>
        <w:spacing w:line="320" w:lineRule="exact"/>
        <w:rPr>
          <w:rFonts w:ascii="ＭＳ 明朝" w:hAnsi="ＭＳ 明朝"/>
          <w:szCs w:val="21"/>
        </w:rPr>
      </w:pPr>
      <w:r w:rsidRPr="004B7395">
        <w:rPr>
          <w:rFonts w:ascii="ＭＳ 明朝" w:hAnsi="ＭＳ 明朝" w:hint="eastAsia"/>
          <w:szCs w:val="21"/>
        </w:rPr>
        <w:t>２．前項に</w:t>
      </w:r>
      <w:r w:rsidR="007E2762" w:rsidRPr="004B7395">
        <w:rPr>
          <w:rFonts w:ascii="ＭＳ 明朝" w:hAnsi="ＭＳ 明朝" w:hint="eastAsia"/>
          <w:szCs w:val="21"/>
        </w:rPr>
        <w:t>関し</w:t>
      </w:r>
      <w:r w:rsidRPr="004B7395">
        <w:rPr>
          <w:rFonts w:ascii="ＭＳ 明朝" w:hAnsi="ＭＳ 明朝" w:hint="eastAsia"/>
          <w:szCs w:val="21"/>
        </w:rPr>
        <w:t>ては、別途消費税</w:t>
      </w:r>
      <w:r w:rsidR="007E2762" w:rsidRPr="004B7395">
        <w:rPr>
          <w:rFonts w:ascii="ＭＳ 明朝" w:hAnsi="ＭＳ 明朝" w:hint="eastAsia"/>
          <w:szCs w:val="21"/>
        </w:rPr>
        <w:t>を</w:t>
      </w:r>
      <w:r w:rsidRPr="004B7395">
        <w:rPr>
          <w:rFonts w:ascii="ＭＳ 明朝" w:hAnsi="ＭＳ 明朝" w:hint="eastAsia"/>
          <w:szCs w:val="21"/>
        </w:rPr>
        <w:t>加算</w:t>
      </w:r>
      <w:r w:rsidR="007E2762" w:rsidRPr="004B7395">
        <w:rPr>
          <w:rFonts w:ascii="ＭＳ 明朝" w:hAnsi="ＭＳ 明朝" w:hint="eastAsia"/>
          <w:szCs w:val="21"/>
        </w:rPr>
        <w:t>す</w:t>
      </w:r>
      <w:r w:rsidRPr="004B7395">
        <w:rPr>
          <w:rFonts w:ascii="ＭＳ 明朝" w:hAnsi="ＭＳ 明朝" w:hint="eastAsia"/>
          <w:szCs w:val="21"/>
        </w:rPr>
        <w:t>るものとする。</w:t>
      </w:r>
    </w:p>
    <w:p w14:paraId="032399FE" w14:textId="77777777" w:rsidR="001B3B1D" w:rsidRPr="004B7395" w:rsidRDefault="001B3B1D" w:rsidP="00C91456">
      <w:pPr>
        <w:spacing w:line="320" w:lineRule="exact"/>
        <w:rPr>
          <w:rFonts w:ascii="ＭＳ 明朝" w:hAnsi="ＭＳ 明朝"/>
        </w:rPr>
      </w:pPr>
    </w:p>
    <w:p w14:paraId="07D74CB1" w14:textId="77777777" w:rsidR="00F90C4D" w:rsidRPr="004B7395" w:rsidRDefault="00F90C4D" w:rsidP="00C91456">
      <w:pPr>
        <w:spacing w:line="320" w:lineRule="exact"/>
        <w:rPr>
          <w:rFonts w:ascii="ＭＳ 明朝" w:hAnsi="ＭＳ 明朝"/>
        </w:rPr>
      </w:pPr>
      <w:r w:rsidRPr="004B7395">
        <w:rPr>
          <w:rFonts w:ascii="ＭＳ 明朝" w:hAnsi="ＭＳ 明朝" w:hint="eastAsia"/>
        </w:rPr>
        <w:t>第</w:t>
      </w:r>
      <w:r w:rsidR="001B3B1D" w:rsidRPr="004B7395">
        <w:rPr>
          <w:rFonts w:ascii="ＭＳ 明朝" w:hAnsi="ＭＳ 明朝" w:hint="eastAsia"/>
        </w:rPr>
        <w:t>５</w:t>
      </w:r>
      <w:r w:rsidRPr="004B7395">
        <w:rPr>
          <w:rFonts w:ascii="ＭＳ 明朝" w:hAnsi="ＭＳ 明朝" w:hint="eastAsia"/>
        </w:rPr>
        <w:t>条</w:t>
      </w:r>
      <w:r w:rsidR="007B590D" w:rsidRPr="004B7395">
        <w:rPr>
          <w:rFonts w:ascii="ＭＳ 明朝" w:hAnsi="ＭＳ 明朝" w:hint="eastAsia"/>
        </w:rPr>
        <w:t>（</w:t>
      </w:r>
      <w:r w:rsidRPr="004B7395">
        <w:rPr>
          <w:rFonts w:ascii="ＭＳ 明朝" w:hAnsi="ＭＳ 明朝" w:hint="eastAsia"/>
        </w:rPr>
        <w:t>支払い方法</w:t>
      </w:r>
      <w:r w:rsidR="007B590D" w:rsidRPr="004B7395">
        <w:rPr>
          <w:rFonts w:ascii="ＭＳ 明朝" w:hAnsi="ＭＳ 明朝" w:hint="eastAsia"/>
        </w:rPr>
        <w:t>）</w:t>
      </w:r>
    </w:p>
    <w:p w14:paraId="2272805A" w14:textId="4585DDE0" w:rsidR="00FC293A" w:rsidRPr="00C91456" w:rsidRDefault="00FC293A" w:rsidP="00C91456">
      <w:pPr>
        <w:spacing w:line="320" w:lineRule="exact"/>
        <w:ind w:left="420" w:hangingChars="200" w:hanging="420"/>
        <w:rPr>
          <w:rFonts w:ascii="ＭＳ 明朝" w:hAnsi="ＭＳ 明朝"/>
          <w:szCs w:val="21"/>
        </w:rPr>
      </w:pPr>
      <w:r w:rsidRPr="00C91456">
        <w:rPr>
          <w:rFonts w:ascii="ＭＳ 明朝" w:hAnsi="ＭＳ 明朝" w:hint="eastAsia"/>
        </w:rPr>
        <w:t>１．</w:t>
      </w:r>
      <w:r w:rsidR="00F90C4D" w:rsidRPr="00C34535">
        <w:rPr>
          <w:rFonts w:ascii="ＭＳ 明朝" w:hAnsi="ＭＳ 明朝" w:hint="eastAsia"/>
        </w:rPr>
        <w:t>治験審査委員会費用</w:t>
      </w:r>
      <w:r w:rsidR="004927FF" w:rsidRPr="00C34535">
        <w:rPr>
          <w:rFonts w:ascii="ＭＳ 明朝" w:hAnsi="ＭＳ 明朝" w:hint="eastAsia"/>
        </w:rPr>
        <w:t>に関して、</w:t>
      </w:r>
      <w:r w:rsidR="004B7395" w:rsidRPr="00C34535">
        <w:rPr>
          <w:rFonts w:ascii="ＭＳ 明朝" w:hAnsi="ＭＳ 明朝" w:hint="eastAsia"/>
        </w:rPr>
        <w:t>乙は、医療機関からの指示のもと、</w:t>
      </w:r>
      <w:r w:rsidR="00080B86">
        <w:rPr>
          <w:rFonts w:ascii="ＭＳ 明朝" w:hAnsi="ＭＳ 明朝" w:hint="eastAsia"/>
        </w:rPr>
        <w:t>医療機関への支払いに代えて</w:t>
      </w:r>
      <w:r w:rsidR="004B7395" w:rsidRPr="00C91456">
        <w:rPr>
          <w:rFonts w:ascii="ＭＳ 明朝" w:hAnsi="ＭＳ 明朝" w:hint="eastAsia"/>
        </w:rPr>
        <w:t>甲に支払うことに同意する。</w:t>
      </w:r>
    </w:p>
    <w:p w14:paraId="55C5EE39" w14:textId="3B9DB3BA" w:rsidR="00FC293A" w:rsidRPr="004B7395" w:rsidRDefault="00FC293A" w:rsidP="00C91456">
      <w:pPr>
        <w:spacing w:line="320" w:lineRule="exact"/>
        <w:ind w:left="420" w:hangingChars="200" w:hanging="420"/>
        <w:rPr>
          <w:rFonts w:ascii="ＭＳ 明朝" w:hAnsi="ＭＳ 明朝"/>
          <w:szCs w:val="21"/>
        </w:rPr>
      </w:pPr>
      <w:r w:rsidRPr="00C91456">
        <w:rPr>
          <w:rFonts w:ascii="ＭＳ 明朝" w:hAnsi="ＭＳ 明朝" w:hint="eastAsia"/>
          <w:szCs w:val="21"/>
        </w:rPr>
        <w:t>２．乙は、甲の発行する請求書に基づき、</w:t>
      </w:r>
      <w:r w:rsidRPr="00FC6809">
        <w:rPr>
          <w:rFonts w:ascii="ＭＳ 明朝" w:hAnsi="ＭＳ 明朝" w:hint="eastAsia"/>
          <w:szCs w:val="21"/>
        </w:rPr>
        <w:t>当該請求書発行月の翌々月末日まで</w:t>
      </w:r>
      <w:r w:rsidRPr="004B7395">
        <w:rPr>
          <w:rFonts w:ascii="ＭＳ 明朝" w:hAnsi="ＭＳ 明朝" w:hint="eastAsia"/>
          <w:szCs w:val="21"/>
        </w:rPr>
        <w:t>に</w:t>
      </w:r>
      <w:r w:rsidR="000317C5" w:rsidRPr="004B7395">
        <w:rPr>
          <w:rFonts w:ascii="ＭＳ 明朝" w:hAnsi="ＭＳ 明朝" w:hint="eastAsia"/>
          <w:szCs w:val="21"/>
        </w:rPr>
        <w:t>甲</w:t>
      </w:r>
      <w:r w:rsidRPr="004B7395">
        <w:rPr>
          <w:rFonts w:ascii="ＭＳ 明朝" w:hAnsi="ＭＳ 明朝" w:hint="eastAsia"/>
          <w:szCs w:val="21"/>
        </w:rPr>
        <w:t>が指定する銀行口座に支払うものとする。振込手数料は</w:t>
      </w:r>
      <w:r w:rsidR="000317C5" w:rsidRPr="004B7395">
        <w:rPr>
          <w:rFonts w:ascii="ＭＳ 明朝" w:hAnsi="ＭＳ 明朝" w:hint="eastAsia"/>
          <w:szCs w:val="21"/>
        </w:rPr>
        <w:t>乙</w:t>
      </w:r>
      <w:r w:rsidRPr="004B7395">
        <w:rPr>
          <w:rFonts w:ascii="ＭＳ 明朝" w:hAnsi="ＭＳ 明朝" w:hint="eastAsia"/>
          <w:szCs w:val="21"/>
        </w:rPr>
        <w:t>の負担とする。</w:t>
      </w:r>
    </w:p>
    <w:p w14:paraId="17667A39" w14:textId="77777777" w:rsidR="005552B5" w:rsidRPr="004B7395" w:rsidRDefault="005552B5" w:rsidP="00C91456">
      <w:pPr>
        <w:spacing w:line="320" w:lineRule="exact"/>
        <w:rPr>
          <w:rFonts w:ascii="ＭＳ 明朝" w:hAnsi="ＭＳ 明朝"/>
        </w:rPr>
      </w:pPr>
    </w:p>
    <w:p w14:paraId="516BA2FD"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第</w:t>
      </w:r>
      <w:r w:rsidR="001B3B1D" w:rsidRPr="00A43F75">
        <w:rPr>
          <w:rFonts w:ascii="ＭＳ 明朝" w:hAnsi="ＭＳ 明朝" w:hint="eastAsia"/>
        </w:rPr>
        <w:t>６</w:t>
      </w:r>
      <w:r w:rsidRPr="00A43F75">
        <w:rPr>
          <w:rFonts w:ascii="ＭＳ 明朝" w:hAnsi="ＭＳ 明朝" w:hint="eastAsia"/>
        </w:rPr>
        <w:t>条</w:t>
      </w:r>
      <w:r w:rsidR="007B590D" w:rsidRPr="00A43F75">
        <w:rPr>
          <w:rFonts w:ascii="ＭＳ 明朝" w:hAnsi="ＭＳ 明朝" w:hint="eastAsia"/>
        </w:rPr>
        <w:t>（</w:t>
      </w:r>
      <w:r w:rsidRPr="00A43F75">
        <w:rPr>
          <w:rFonts w:ascii="ＭＳ 明朝" w:hAnsi="ＭＳ 明朝" w:hint="eastAsia"/>
        </w:rPr>
        <w:t>協議事項</w:t>
      </w:r>
      <w:r w:rsidR="007B590D" w:rsidRPr="00A43F75">
        <w:rPr>
          <w:rFonts w:ascii="ＭＳ 明朝" w:hAnsi="ＭＳ 明朝" w:hint="eastAsia"/>
        </w:rPr>
        <w:t>）</w:t>
      </w:r>
    </w:p>
    <w:p w14:paraId="2958AC49" w14:textId="77777777" w:rsidR="00F90C4D" w:rsidRPr="00A43F75" w:rsidRDefault="00633CA9" w:rsidP="00C91456">
      <w:pPr>
        <w:spacing w:line="320" w:lineRule="exact"/>
        <w:ind w:leftChars="200" w:left="420"/>
        <w:rPr>
          <w:rFonts w:ascii="ＭＳ 明朝" w:hAnsi="ＭＳ 明朝"/>
        </w:rPr>
      </w:pPr>
      <w:r w:rsidRPr="00A43F75">
        <w:rPr>
          <w:rFonts w:ascii="ＭＳ 明朝" w:hAnsi="ＭＳ 明朝" w:hint="eastAsia"/>
        </w:rPr>
        <w:t>その他本覚書の各条項又は本覚書</w:t>
      </w:r>
      <w:r w:rsidR="00E92899" w:rsidRPr="00A43F75">
        <w:rPr>
          <w:rFonts w:ascii="ＭＳ 明朝" w:hAnsi="ＭＳ 明朝" w:hint="eastAsia"/>
        </w:rPr>
        <w:t>に</w:t>
      </w:r>
      <w:r w:rsidR="00F90C4D" w:rsidRPr="00A43F75">
        <w:rPr>
          <w:rFonts w:ascii="ＭＳ 明朝" w:hAnsi="ＭＳ 明朝" w:hint="eastAsia"/>
        </w:rPr>
        <w:t>記載のない事項に</w:t>
      </w:r>
      <w:r w:rsidR="00C0540F" w:rsidRPr="00A43F75">
        <w:rPr>
          <w:rFonts w:ascii="ＭＳ 明朝" w:hAnsi="ＭＳ 明朝" w:hint="eastAsia"/>
        </w:rPr>
        <w:t>関し</w:t>
      </w:r>
      <w:r w:rsidR="00F90C4D" w:rsidRPr="00A43F75">
        <w:rPr>
          <w:rFonts w:ascii="ＭＳ 明朝" w:hAnsi="ＭＳ 明朝" w:hint="eastAsia"/>
        </w:rPr>
        <w:t>て疑義が生じた場合、甲乙は、誠意を持って協議し円満に解決するものとする。</w:t>
      </w:r>
    </w:p>
    <w:p w14:paraId="49D64755" w14:textId="77777777" w:rsidR="00F90C4D" w:rsidRPr="00A43F75" w:rsidRDefault="00F90C4D" w:rsidP="00C91456">
      <w:pPr>
        <w:spacing w:line="320" w:lineRule="exact"/>
        <w:ind w:leftChars="100" w:left="210"/>
        <w:rPr>
          <w:rFonts w:ascii="ＭＳ 明朝" w:hAnsi="ＭＳ 明朝"/>
        </w:rPr>
      </w:pPr>
    </w:p>
    <w:p w14:paraId="3C7B676A" w14:textId="77777777" w:rsidR="00566BD8" w:rsidRPr="00A43F75" w:rsidRDefault="00566BD8" w:rsidP="00C91456">
      <w:pPr>
        <w:spacing w:line="320" w:lineRule="exact"/>
        <w:ind w:leftChars="100" w:left="210"/>
        <w:rPr>
          <w:rFonts w:ascii="ＭＳ 明朝" w:hAnsi="ＭＳ 明朝"/>
        </w:rPr>
      </w:pPr>
    </w:p>
    <w:p w14:paraId="653B17AF"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以上、本覚書締結の証として本書正本</w:t>
      </w:r>
      <w:r w:rsidR="007E2762" w:rsidRPr="00A43F75">
        <w:rPr>
          <w:rFonts w:ascii="ＭＳ 明朝" w:hAnsi="ＭＳ 明朝" w:hint="eastAsia"/>
        </w:rPr>
        <w:t>２</w:t>
      </w:r>
      <w:r w:rsidRPr="00A43F75">
        <w:rPr>
          <w:rFonts w:ascii="ＭＳ 明朝" w:hAnsi="ＭＳ 明朝" w:hint="eastAsia"/>
        </w:rPr>
        <w:t>通を作成し、甲乙記名</w:t>
      </w:r>
      <w:r w:rsidR="007E2762" w:rsidRPr="00A43F75">
        <w:rPr>
          <w:rFonts w:ascii="ＭＳ 明朝" w:hAnsi="ＭＳ 明朝" w:hint="eastAsia"/>
        </w:rPr>
        <w:t>押印</w:t>
      </w:r>
      <w:r w:rsidRPr="00A43F75">
        <w:rPr>
          <w:rFonts w:ascii="ＭＳ 明朝" w:hAnsi="ＭＳ 明朝" w:hint="eastAsia"/>
        </w:rPr>
        <w:t>の上、</w:t>
      </w:r>
      <w:r w:rsidR="00E92899" w:rsidRPr="00A43F75">
        <w:rPr>
          <w:rFonts w:ascii="ＭＳ 明朝" w:hAnsi="ＭＳ 明朝" w:hint="eastAsia"/>
        </w:rPr>
        <w:t>各自その１通を保有するものとする。</w:t>
      </w:r>
    </w:p>
    <w:p w14:paraId="27088E09" w14:textId="77777777" w:rsidR="00F90C4D" w:rsidRDefault="00F90C4D" w:rsidP="00C91456">
      <w:pPr>
        <w:spacing w:line="320" w:lineRule="exact"/>
        <w:rPr>
          <w:rFonts w:ascii="ＭＳ 明朝" w:hAnsi="ＭＳ 明朝"/>
        </w:rPr>
      </w:pPr>
    </w:p>
    <w:p w14:paraId="62FA302D" w14:textId="77777777" w:rsidR="00D91B68" w:rsidRPr="00A43F75" w:rsidRDefault="00D91B68" w:rsidP="00C91456">
      <w:pPr>
        <w:spacing w:line="320" w:lineRule="exact"/>
        <w:rPr>
          <w:rFonts w:ascii="ＭＳ 明朝" w:hAnsi="ＭＳ 明朝"/>
        </w:rPr>
      </w:pPr>
    </w:p>
    <w:p w14:paraId="0E3DB39C" w14:textId="77777777" w:rsidR="00F90C4D" w:rsidRPr="00A43F75" w:rsidRDefault="005552B5" w:rsidP="00C91456">
      <w:pPr>
        <w:spacing w:line="320" w:lineRule="exact"/>
        <w:rPr>
          <w:rFonts w:ascii="ＭＳ 明朝" w:hAnsi="ＭＳ 明朝"/>
        </w:rPr>
      </w:pPr>
      <w:r w:rsidRPr="00A43F75">
        <w:rPr>
          <w:rFonts w:ascii="ＭＳ 明朝" w:hAnsi="ＭＳ 明朝" w:hint="eastAsia"/>
        </w:rPr>
        <w:t>西暦</w:t>
      </w:r>
      <w:r w:rsidR="00616E49" w:rsidRPr="00A43F75">
        <w:rPr>
          <w:rFonts w:ascii="ＭＳ 明朝" w:hAnsi="ＭＳ 明朝" w:hint="eastAsia"/>
        </w:rPr>
        <w:t xml:space="preserve">　</w:t>
      </w:r>
      <w:r w:rsidR="00F90C4D" w:rsidRPr="00A43F75">
        <w:rPr>
          <w:rFonts w:ascii="ＭＳ 明朝" w:hAnsi="ＭＳ 明朝" w:hint="eastAsia"/>
        </w:rPr>
        <w:t xml:space="preserve">　　年　　月　　日</w:t>
      </w:r>
    </w:p>
    <w:p w14:paraId="18C4693E" w14:textId="77777777" w:rsidR="00F90C4D" w:rsidRPr="00A43F75" w:rsidRDefault="00F90C4D" w:rsidP="00C91456">
      <w:pPr>
        <w:spacing w:line="320" w:lineRule="exact"/>
        <w:rPr>
          <w:rFonts w:ascii="ＭＳ 明朝" w:hAnsi="ＭＳ 明朝"/>
        </w:rPr>
      </w:pPr>
    </w:p>
    <w:p w14:paraId="178B8A49" w14:textId="2B90F0D8" w:rsidR="00853ABE" w:rsidRPr="005552B5" w:rsidRDefault="00853ABE" w:rsidP="00C91456">
      <w:pPr>
        <w:spacing w:line="320" w:lineRule="exact"/>
        <w:ind w:leftChars="1283" w:left="3118" w:hangingChars="202" w:hanging="424"/>
        <w:rPr>
          <w:rFonts w:ascii="ＭＳ 明朝" w:hAnsi="ＭＳ 明朝"/>
          <w:lang w:eastAsia="zh-TW"/>
        </w:rPr>
      </w:pPr>
      <w:r>
        <w:rPr>
          <w:rFonts w:ascii="ＭＳ 明朝" w:hAnsi="ＭＳ 明朝" w:hint="eastAsia"/>
          <w:lang w:eastAsia="zh-CN"/>
        </w:rPr>
        <w:tab/>
      </w:r>
      <w:r w:rsidR="00A71B9B">
        <w:rPr>
          <w:rFonts w:ascii="ＭＳ 明朝" w:hAnsi="ＭＳ 明朝" w:hint="eastAsia"/>
        </w:rPr>
        <w:t xml:space="preserve">  </w:t>
      </w:r>
      <w:r w:rsidRPr="00502A55">
        <w:rPr>
          <w:rFonts w:ascii="ＭＳ 明朝" w:hAnsi="ＭＳ 明朝" w:hint="eastAsia"/>
          <w:color w:val="000000"/>
          <w:szCs w:val="21"/>
          <w:lang w:eastAsia="zh-TW"/>
        </w:rPr>
        <w:t>東京都港区芝五丁目</w:t>
      </w:r>
      <w:r>
        <w:rPr>
          <w:rFonts w:ascii="ＭＳ 明朝" w:hAnsi="ＭＳ 明朝" w:hint="eastAsia"/>
          <w:color w:val="000000"/>
          <w:szCs w:val="21"/>
          <w:lang w:eastAsia="zh-TW"/>
        </w:rPr>
        <w:t>34</w:t>
      </w:r>
      <w:r w:rsidRPr="00502A55">
        <w:rPr>
          <w:rFonts w:ascii="ＭＳ 明朝" w:hAnsi="ＭＳ 明朝" w:hint="eastAsia"/>
          <w:color w:val="000000"/>
          <w:szCs w:val="21"/>
          <w:lang w:eastAsia="zh-TW"/>
        </w:rPr>
        <w:t>番</w:t>
      </w:r>
      <w:r>
        <w:rPr>
          <w:rFonts w:ascii="ＭＳ 明朝" w:hAnsi="ＭＳ 明朝" w:hint="eastAsia"/>
          <w:color w:val="000000"/>
          <w:szCs w:val="21"/>
          <w:lang w:eastAsia="zh-TW"/>
        </w:rPr>
        <w:t>7</w:t>
      </w:r>
      <w:r w:rsidRPr="00502A55">
        <w:rPr>
          <w:rFonts w:ascii="ＭＳ 明朝" w:hAnsi="ＭＳ 明朝" w:hint="eastAsia"/>
          <w:color w:val="000000"/>
          <w:szCs w:val="21"/>
          <w:lang w:eastAsia="zh-TW"/>
        </w:rPr>
        <w:t>号</w:t>
      </w:r>
    </w:p>
    <w:p w14:paraId="5F44CD90" w14:textId="727453C6" w:rsidR="00853ABE" w:rsidRPr="006E3D6B" w:rsidRDefault="00853ABE" w:rsidP="00C91456">
      <w:pPr>
        <w:spacing w:line="320" w:lineRule="exact"/>
        <w:ind w:leftChars="1293" w:left="2973" w:rightChars="-203" w:right="-426" w:hangingChars="123" w:hanging="258"/>
        <w:rPr>
          <w:rFonts w:ascii="ＭＳ 明朝" w:hAnsi="ＭＳ 明朝"/>
          <w:color w:val="000000"/>
        </w:rPr>
      </w:pPr>
      <w:r w:rsidRPr="005552B5">
        <w:rPr>
          <w:rFonts w:ascii="ＭＳ 明朝" w:hAnsi="ＭＳ 明朝" w:hint="eastAsia"/>
          <w:lang w:eastAsia="zh-CN"/>
        </w:rPr>
        <w:t>甲</w:t>
      </w:r>
      <w:r>
        <w:rPr>
          <w:rFonts w:ascii="ＭＳ 明朝" w:hAnsi="ＭＳ 明朝"/>
          <w:lang w:eastAsia="zh-CN"/>
        </w:rPr>
        <w:t xml:space="preserve">  </w:t>
      </w:r>
      <w:r w:rsidR="00A71B9B">
        <w:rPr>
          <w:rFonts w:ascii="ＭＳ 明朝" w:hAnsi="ＭＳ 明朝" w:hint="eastAsia"/>
        </w:rPr>
        <w:t xml:space="preserve">  </w:t>
      </w:r>
      <w:r w:rsidRPr="009E4A36">
        <w:rPr>
          <w:rFonts w:ascii="ＭＳ 明朝" w:hAnsi="ＭＳ 明朝" w:hint="eastAsia"/>
          <w:szCs w:val="21"/>
        </w:rPr>
        <w:t>一般社団法人日本ホスピタルアライアンス</w:t>
      </w:r>
    </w:p>
    <w:p w14:paraId="6D8EEC3F" w14:textId="73BED3CE" w:rsidR="00853ABE" w:rsidRPr="005552B5" w:rsidRDefault="00853ABE" w:rsidP="00A71B9B">
      <w:pPr>
        <w:spacing w:line="320" w:lineRule="exact"/>
        <w:ind w:leftChars="1283" w:left="3118" w:hangingChars="202" w:hanging="424"/>
        <w:rPr>
          <w:rFonts w:ascii="ＭＳ 明朝" w:hAnsi="ＭＳ 明朝"/>
          <w:lang w:eastAsia="zh-TW"/>
        </w:rPr>
      </w:pPr>
      <w:r>
        <w:rPr>
          <w:rFonts w:ascii="ＭＳ 明朝" w:hAnsi="ＭＳ 明朝" w:hint="eastAsia"/>
        </w:rPr>
        <w:tab/>
      </w:r>
      <w:r w:rsidR="00A71B9B">
        <w:rPr>
          <w:rFonts w:ascii="ＭＳ 明朝" w:hAnsi="ＭＳ 明朝" w:hint="eastAsia"/>
        </w:rPr>
        <w:t xml:space="preserve">  </w:t>
      </w:r>
      <w:r>
        <w:rPr>
          <w:rFonts w:ascii="ＭＳ 明朝" w:hAnsi="ＭＳ 明朝" w:hint="eastAsia"/>
          <w:lang w:eastAsia="zh-TW"/>
        </w:rPr>
        <w:t>代表理事</w:t>
      </w:r>
      <w:r>
        <w:rPr>
          <w:rFonts w:ascii="ＭＳ 明朝" w:hAnsi="ＭＳ 明朝" w:hint="eastAsia"/>
          <w:szCs w:val="21"/>
          <w:lang w:eastAsia="zh-TW"/>
        </w:rPr>
        <w:tab/>
      </w:r>
      <w:r w:rsidR="00AB0930">
        <w:rPr>
          <w:rFonts w:ascii="ＭＳ 明朝" w:hAnsi="ＭＳ 明朝"/>
          <w:szCs w:val="21"/>
          <w:lang w:eastAsia="zh-TW"/>
        </w:rPr>
        <w:tab/>
      </w:r>
      <w:r>
        <w:rPr>
          <w:rFonts w:ascii="ＭＳ 明朝" w:hAnsi="ＭＳ 明朝" w:hint="eastAsia"/>
          <w:szCs w:val="21"/>
          <w:lang w:eastAsia="zh-TW"/>
        </w:rPr>
        <w:t>原澤　茂</w:t>
      </w:r>
      <w:r>
        <w:rPr>
          <w:rFonts w:ascii="ＭＳ 明朝" w:hAnsi="ＭＳ 明朝"/>
          <w:szCs w:val="21"/>
          <w:lang w:eastAsia="zh-TW"/>
        </w:rPr>
        <w:tab/>
      </w:r>
      <w:r>
        <w:rPr>
          <w:rFonts w:ascii="ＭＳ 明朝" w:hAnsi="ＭＳ 明朝"/>
          <w:szCs w:val="21"/>
          <w:lang w:eastAsia="zh-TW"/>
        </w:rPr>
        <w:tab/>
      </w:r>
      <w:r w:rsidRPr="005552B5">
        <w:rPr>
          <w:rFonts w:ascii="ＭＳ 明朝" w:hint="eastAsia"/>
          <w:noProof/>
          <w:lang w:eastAsia="zh-TW"/>
        </w:rPr>
        <w:t>印</w:t>
      </w:r>
    </w:p>
    <w:p w14:paraId="1F0A0C0C" w14:textId="77777777" w:rsidR="00853ABE" w:rsidRDefault="00853ABE" w:rsidP="00C91456">
      <w:pPr>
        <w:spacing w:line="320" w:lineRule="exact"/>
        <w:jc w:val="left"/>
        <w:rPr>
          <w:rFonts w:ascii="ＭＳ 明朝" w:hAnsi="ＭＳ 明朝"/>
          <w:szCs w:val="21"/>
        </w:rPr>
      </w:pPr>
    </w:p>
    <w:p w14:paraId="4477F999" w14:textId="77777777" w:rsidR="00D91B68" w:rsidRPr="005C0A63" w:rsidRDefault="00D91B68" w:rsidP="00C91456">
      <w:pPr>
        <w:spacing w:line="320" w:lineRule="exact"/>
        <w:jc w:val="left"/>
        <w:rPr>
          <w:rFonts w:ascii="ＭＳ 明朝" w:hAnsi="ＭＳ 明朝"/>
          <w:szCs w:val="21"/>
        </w:rPr>
      </w:pPr>
    </w:p>
    <w:p w14:paraId="1F9FFC5B" w14:textId="77777777" w:rsidR="00A71B9B" w:rsidRPr="00FC7673" w:rsidRDefault="00A71B9B" w:rsidP="00A71B9B">
      <w:pPr>
        <w:spacing w:line="320" w:lineRule="exact"/>
        <w:jc w:val="left"/>
        <w:rPr>
          <w:rFonts w:ascii="ＭＳ 明朝" w:hAnsi="ＭＳ 明朝"/>
          <w:szCs w:val="21"/>
        </w:rPr>
      </w:pPr>
      <w:r>
        <w:rPr>
          <w:rFonts w:ascii="ＭＳ 明朝" w:hAnsi="ＭＳ 明朝" w:hint="eastAsia"/>
          <w:szCs w:val="21"/>
        </w:rPr>
        <w:t xml:space="preserve">　　　　　　　　　　　　　　　　</w:t>
      </w:r>
      <w:r w:rsidRPr="00D34B8E">
        <w:rPr>
          <w:rFonts w:ascii="ＭＳ 明朝" w:hAnsi="ＭＳ 明朝" w:hint="eastAsia"/>
          <w:szCs w:val="21"/>
        </w:rPr>
        <w:t>治験依頼者住所</w:t>
      </w:r>
    </w:p>
    <w:p w14:paraId="57A0E59B" w14:textId="77777777" w:rsidR="00A71B9B" w:rsidRPr="00FC7673" w:rsidRDefault="00A71B9B" w:rsidP="00A71B9B">
      <w:pPr>
        <w:spacing w:line="320" w:lineRule="exact"/>
        <w:ind w:leftChars="1283" w:left="3118" w:hangingChars="202" w:hanging="424"/>
        <w:rPr>
          <w:rFonts w:ascii="ＭＳ 明朝" w:hAnsi="ＭＳ 明朝"/>
          <w:color w:val="0000FF"/>
        </w:rPr>
      </w:pPr>
      <w:r w:rsidRPr="00FC7673">
        <w:rPr>
          <w:rFonts w:ascii="ＭＳ 明朝" w:hAnsi="ＭＳ 明朝" w:hint="eastAsia"/>
        </w:rPr>
        <w:t>乙</w:t>
      </w:r>
      <w:r w:rsidRPr="00FC7673">
        <w:rPr>
          <w:rFonts w:ascii="ＭＳ 明朝" w:hAnsi="ＭＳ 明朝" w:hint="eastAsia"/>
        </w:rPr>
        <w:tab/>
        <w:t xml:space="preserve">　</w:t>
      </w:r>
      <w:r w:rsidRPr="00D34B8E">
        <w:rPr>
          <w:rFonts w:ascii="ＭＳ 明朝" w:hAnsi="ＭＳ 明朝" w:hint="eastAsia"/>
        </w:rPr>
        <w:t>治験依頼者名称</w:t>
      </w:r>
    </w:p>
    <w:p w14:paraId="7552500D" w14:textId="28AAAA78" w:rsidR="007B590D" w:rsidRPr="00A71B9B" w:rsidRDefault="00A71B9B" w:rsidP="00A71B9B">
      <w:pPr>
        <w:tabs>
          <w:tab w:val="left" w:pos="5812"/>
        </w:tabs>
        <w:spacing w:line="320" w:lineRule="exact"/>
        <w:ind w:firstLineChars="1600" w:firstLine="3360"/>
        <w:rPr>
          <w:rFonts w:ascii="ＭＳ 明朝"/>
        </w:rPr>
      </w:pPr>
      <w:r w:rsidRPr="00D34B8E">
        <w:rPr>
          <w:rFonts w:ascii="ＭＳ 明朝" w:hAnsi="ＭＳ 明朝" w:hint="eastAsia"/>
        </w:rPr>
        <w:t>役職</w:t>
      </w:r>
      <w:r w:rsidRPr="00FC7673">
        <w:rPr>
          <w:rFonts w:ascii="ＭＳ 明朝" w:hAnsi="ＭＳ 明朝" w:hint="eastAsia"/>
        </w:rPr>
        <w:t xml:space="preserve">　　　　　　</w:t>
      </w:r>
      <w:r w:rsidRPr="00D34B8E">
        <w:rPr>
          <w:rFonts w:ascii="ＭＳ 明朝" w:hAnsi="ＭＳ 明朝" w:hint="eastAsia"/>
        </w:rPr>
        <w:t>契約担当者氏名</w:t>
      </w:r>
      <w:r>
        <w:rPr>
          <w:rFonts w:ascii="ＭＳ 明朝" w:hAnsi="ＭＳ 明朝"/>
        </w:rPr>
        <w:tab/>
      </w:r>
      <w:r w:rsidRPr="00F7789A">
        <w:rPr>
          <w:rFonts w:ascii="ＭＳ 明朝" w:hint="eastAsia"/>
          <w:lang w:eastAsia="zh-TW"/>
        </w:rPr>
        <w:t>印</w:t>
      </w:r>
    </w:p>
    <w:sectPr w:rsidR="007B590D" w:rsidRPr="00A71B9B" w:rsidSect="00A62A09">
      <w:type w:val="continuous"/>
      <w:pgSz w:w="11907" w:h="16840" w:code="9"/>
      <w:pgMar w:top="1134" w:right="1247" w:bottom="1134" w:left="1247" w:header="851" w:footer="964" w:gutter="0"/>
      <w:cols w:space="1344"/>
      <w:docGrid w:type="lines" w:linePitch="363" w:charSpace="48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E384" w14:textId="77777777" w:rsidR="004A6C6C" w:rsidRDefault="004A6C6C">
      <w:r>
        <w:separator/>
      </w:r>
    </w:p>
  </w:endnote>
  <w:endnote w:type="continuationSeparator" w:id="0">
    <w:p w14:paraId="6F5B9813" w14:textId="77777777" w:rsidR="004A6C6C" w:rsidRDefault="004A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9358" w14:textId="77777777" w:rsidR="004A6C6C" w:rsidRDefault="004A6C6C">
      <w:r>
        <w:separator/>
      </w:r>
    </w:p>
  </w:footnote>
  <w:footnote w:type="continuationSeparator" w:id="0">
    <w:p w14:paraId="4363B253" w14:textId="77777777" w:rsidR="004A6C6C" w:rsidRDefault="004A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944"/>
    <w:multiLevelType w:val="singleLevel"/>
    <w:tmpl w:val="E43A2972"/>
    <w:lvl w:ilvl="0">
      <w:start w:val="1"/>
      <w:numFmt w:val="decimalFullWidth"/>
      <w:lvlText w:val="（%1）"/>
      <w:lvlJc w:val="left"/>
      <w:pPr>
        <w:tabs>
          <w:tab w:val="num" w:pos="1089"/>
        </w:tabs>
        <w:ind w:left="1089" w:hanging="720"/>
      </w:pPr>
      <w:rPr>
        <w:rFonts w:hint="eastAsia"/>
        <w:sz w:val="20"/>
      </w:rPr>
    </w:lvl>
  </w:abstractNum>
  <w:abstractNum w:abstractNumId="1" w15:restartNumberingAfterBreak="0">
    <w:nsid w:val="102177D6"/>
    <w:multiLevelType w:val="hybridMultilevel"/>
    <w:tmpl w:val="65CA5C1E"/>
    <w:lvl w:ilvl="0" w:tplc="3D647858">
      <w:start w:val="1"/>
      <w:numFmt w:val="decimalFullWidth"/>
      <w:lvlText w:val="（%1）"/>
      <w:lvlJc w:val="left"/>
      <w:pPr>
        <w:tabs>
          <w:tab w:val="num" w:pos="1089"/>
        </w:tabs>
        <w:ind w:left="1089" w:hanging="720"/>
      </w:pPr>
      <w:rPr>
        <w:rFonts w:hint="eastAsia"/>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2" w15:restartNumberingAfterBreak="0">
    <w:nsid w:val="11DB3863"/>
    <w:multiLevelType w:val="hybridMultilevel"/>
    <w:tmpl w:val="0CAA2E66"/>
    <w:lvl w:ilvl="0" w:tplc="D678632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B81F81"/>
    <w:multiLevelType w:val="multilevel"/>
    <w:tmpl w:val="4B069AE2"/>
    <w:lvl w:ilvl="0">
      <w:start w:val="1"/>
      <w:numFmt w:val="decimalFullWidth"/>
      <w:lvlText w:val="%1)"/>
      <w:lvlJc w:val="left"/>
      <w:pPr>
        <w:tabs>
          <w:tab w:val="num" w:pos="1095"/>
        </w:tabs>
        <w:ind w:left="1095" w:hanging="36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4" w15:restartNumberingAfterBreak="0">
    <w:nsid w:val="208E1DA6"/>
    <w:multiLevelType w:val="singleLevel"/>
    <w:tmpl w:val="62000776"/>
    <w:lvl w:ilvl="0">
      <w:start w:val="4"/>
      <w:numFmt w:val="decimalFullWidth"/>
      <w:lvlText w:val="（%1）"/>
      <w:lvlJc w:val="left"/>
      <w:pPr>
        <w:tabs>
          <w:tab w:val="num" w:pos="930"/>
        </w:tabs>
        <w:ind w:left="930" w:hanging="720"/>
      </w:pPr>
      <w:rPr>
        <w:rFonts w:hint="eastAsia"/>
      </w:rPr>
    </w:lvl>
  </w:abstractNum>
  <w:abstractNum w:abstractNumId="5" w15:restartNumberingAfterBreak="0">
    <w:nsid w:val="276F042D"/>
    <w:multiLevelType w:val="singleLevel"/>
    <w:tmpl w:val="DAA21706"/>
    <w:lvl w:ilvl="0">
      <w:start w:val="1"/>
      <w:numFmt w:val="decimalFullWidth"/>
      <w:pStyle w:val="number"/>
      <w:lvlText w:val="%1．"/>
      <w:lvlJc w:val="left"/>
      <w:pPr>
        <w:tabs>
          <w:tab w:val="num" w:pos="630"/>
        </w:tabs>
        <w:ind w:left="630" w:hanging="420"/>
      </w:pPr>
      <w:rPr>
        <w:rFonts w:hint="eastAsia"/>
      </w:rPr>
    </w:lvl>
  </w:abstractNum>
  <w:abstractNum w:abstractNumId="6" w15:restartNumberingAfterBreak="0">
    <w:nsid w:val="33034325"/>
    <w:multiLevelType w:val="hybridMultilevel"/>
    <w:tmpl w:val="EC08840A"/>
    <w:lvl w:ilvl="0" w:tplc="123E23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532DE0"/>
    <w:multiLevelType w:val="singleLevel"/>
    <w:tmpl w:val="66A0627A"/>
    <w:lvl w:ilvl="0">
      <w:start w:val="3"/>
      <w:numFmt w:val="decimalFullWidth"/>
      <w:lvlText w:val="（%1）"/>
      <w:lvlJc w:val="left"/>
      <w:pPr>
        <w:tabs>
          <w:tab w:val="num" w:pos="1089"/>
        </w:tabs>
        <w:ind w:left="1089" w:hanging="720"/>
      </w:pPr>
      <w:rPr>
        <w:rFonts w:hint="eastAsia"/>
      </w:rPr>
    </w:lvl>
  </w:abstractNum>
  <w:abstractNum w:abstractNumId="8" w15:restartNumberingAfterBreak="0">
    <w:nsid w:val="396D3941"/>
    <w:multiLevelType w:val="singleLevel"/>
    <w:tmpl w:val="69CC3640"/>
    <w:lvl w:ilvl="0">
      <w:start w:val="1"/>
      <w:numFmt w:val="decimalEnclosedCircle"/>
      <w:lvlText w:val="%1"/>
      <w:lvlJc w:val="left"/>
      <w:pPr>
        <w:tabs>
          <w:tab w:val="num" w:pos="600"/>
        </w:tabs>
        <w:ind w:left="600" w:hanging="210"/>
      </w:pPr>
      <w:rPr>
        <w:rFonts w:hint="eastAsia"/>
      </w:rPr>
    </w:lvl>
  </w:abstractNum>
  <w:abstractNum w:abstractNumId="9" w15:restartNumberingAfterBreak="0">
    <w:nsid w:val="3E9925C0"/>
    <w:multiLevelType w:val="hybridMultilevel"/>
    <w:tmpl w:val="9BE04AAE"/>
    <w:lvl w:ilvl="0" w:tplc="339062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962ADA"/>
    <w:multiLevelType w:val="hybridMultilevel"/>
    <w:tmpl w:val="0D90ACAC"/>
    <w:lvl w:ilvl="0" w:tplc="B6CE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A27DED"/>
    <w:multiLevelType w:val="hybridMultilevel"/>
    <w:tmpl w:val="08F0322C"/>
    <w:lvl w:ilvl="0" w:tplc="37A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3E2267"/>
    <w:multiLevelType w:val="singleLevel"/>
    <w:tmpl w:val="2190106C"/>
    <w:lvl w:ilvl="0">
      <w:start w:val="1"/>
      <w:numFmt w:val="decimalFullWidth"/>
      <w:lvlText w:val="（%1）"/>
      <w:lvlJc w:val="left"/>
      <w:pPr>
        <w:tabs>
          <w:tab w:val="num" w:pos="1065"/>
        </w:tabs>
        <w:ind w:left="1065" w:hanging="645"/>
      </w:pPr>
      <w:rPr>
        <w:rFonts w:hint="eastAsia"/>
      </w:rPr>
    </w:lvl>
  </w:abstractNum>
  <w:abstractNum w:abstractNumId="13" w15:restartNumberingAfterBreak="0">
    <w:nsid w:val="47E313B7"/>
    <w:multiLevelType w:val="hybridMultilevel"/>
    <w:tmpl w:val="C9CE7BFE"/>
    <w:lvl w:ilvl="0" w:tplc="093CB99A">
      <w:start w:val="1"/>
      <w:numFmt w:val="decimalFullWidth"/>
      <w:lvlText w:val="%1．"/>
      <w:lvlJc w:val="left"/>
      <w:pPr>
        <w:tabs>
          <w:tab w:val="num" w:pos="789"/>
        </w:tabs>
        <w:ind w:left="789" w:hanging="420"/>
      </w:pPr>
      <w:rPr>
        <w:rFonts w:hint="eastAsia"/>
      </w:rPr>
    </w:lvl>
    <w:lvl w:ilvl="1" w:tplc="4B20814A">
      <w:start w:val="1"/>
      <w:numFmt w:val="decimalEnclosedCircle"/>
      <w:lvlText w:val="%2"/>
      <w:lvlJc w:val="left"/>
      <w:pPr>
        <w:tabs>
          <w:tab w:val="num" w:pos="1149"/>
        </w:tabs>
        <w:ind w:left="1149" w:hanging="360"/>
      </w:pPr>
      <w:rPr>
        <w:rFonts w:hint="eastAsia"/>
      </w:rPr>
    </w:lvl>
    <w:lvl w:ilvl="2" w:tplc="0409001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4" w15:restartNumberingAfterBreak="0">
    <w:nsid w:val="4D1B4FDF"/>
    <w:multiLevelType w:val="hybridMultilevel"/>
    <w:tmpl w:val="54825552"/>
    <w:lvl w:ilvl="0" w:tplc="638098C0">
      <w:start w:val="1"/>
      <w:numFmt w:val="decimalFullWidth"/>
      <w:lvlText w:val="（%1）"/>
      <w:lvlJc w:val="left"/>
      <w:pPr>
        <w:tabs>
          <w:tab w:val="num" w:pos="1089"/>
        </w:tabs>
        <w:ind w:left="1089" w:hanging="720"/>
      </w:pPr>
      <w:rPr>
        <w:rFonts w:hint="eastAsia"/>
      </w:rPr>
    </w:lvl>
    <w:lvl w:ilvl="1" w:tplc="C5783B16">
      <w:start w:val="1"/>
      <w:numFmt w:val="decimalFullWidth"/>
      <w:lvlText w:val="%2）"/>
      <w:lvlJc w:val="left"/>
      <w:pPr>
        <w:tabs>
          <w:tab w:val="num" w:pos="1209"/>
        </w:tabs>
        <w:ind w:left="1209" w:hanging="420"/>
      </w:pPr>
      <w:rPr>
        <w:rFonts w:hint="eastAsia"/>
      </w:r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5" w15:restartNumberingAfterBreak="0">
    <w:nsid w:val="52A42DB3"/>
    <w:multiLevelType w:val="hybridMultilevel"/>
    <w:tmpl w:val="329298E6"/>
    <w:lvl w:ilvl="0" w:tplc="FFFFFFFF">
      <w:start w:val="1"/>
      <w:numFmt w:val="decimalFullWidth"/>
      <w:lvlText w:val="%1)"/>
      <w:lvlJc w:val="left"/>
      <w:pPr>
        <w:tabs>
          <w:tab w:val="num" w:pos="1069"/>
        </w:tabs>
        <w:ind w:left="1069" w:hanging="360"/>
      </w:pPr>
      <w:rPr>
        <w:rFonts w:hint="eastAsia"/>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6" w15:restartNumberingAfterBreak="0">
    <w:nsid w:val="5ED30838"/>
    <w:multiLevelType w:val="singleLevel"/>
    <w:tmpl w:val="143EE376"/>
    <w:lvl w:ilvl="0">
      <w:start w:val="1"/>
      <w:numFmt w:val="decimal"/>
      <w:lvlText w:val="%1."/>
      <w:lvlJc w:val="left"/>
      <w:pPr>
        <w:tabs>
          <w:tab w:val="num" w:pos="390"/>
        </w:tabs>
        <w:ind w:left="390" w:hanging="180"/>
      </w:pPr>
      <w:rPr>
        <w:rFonts w:hint="eastAsia"/>
      </w:rPr>
    </w:lvl>
  </w:abstractNum>
  <w:abstractNum w:abstractNumId="17" w15:restartNumberingAfterBreak="0">
    <w:nsid w:val="73FB26E0"/>
    <w:multiLevelType w:val="singleLevel"/>
    <w:tmpl w:val="0E4CEA6E"/>
    <w:lvl w:ilvl="0">
      <w:start w:val="1"/>
      <w:numFmt w:val="decimalFullWidth"/>
      <w:lvlText w:val="（%1）"/>
      <w:lvlJc w:val="left"/>
      <w:pPr>
        <w:tabs>
          <w:tab w:val="num" w:pos="1050"/>
        </w:tabs>
        <w:ind w:left="1050" w:hanging="630"/>
      </w:pPr>
      <w:rPr>
        <w:rFonts w:hint="eastAsia"/>
      </w:rPr>
    </w:lvl>
  </w:abstractNum>
  <w:abstractNum w:abstractNumId="18" w15:restartNumberingAfterBreak="0">
    <w:nsid w:val="7A031F2D"/>
    <w:multiLevelType w:val="singleLevel"/>
    <w:tmpl w:val="666C9F72"/>
    <w:lvl w:ilvl="0">
      <w:start w:val="1"/>
      <w:numFmt w:val="decimal"/>
      <w:lvlText w:val="%1."/>
      <w:lvlJc w:val="left"/>
      <w:pPr>
        <w:tabs>
          <w:tab w:val="num" w:pos="390"/>
        </w:tabs>
        <w:ind w:left="390" w:hanging="180"/>
      </w:pPr>
      <w:rPr>
        <w:rFonts w:hint="eastAsia"/>
      </w:rPr>
    </w:lvl>
  </w:abstractNum>
  <w:abstractNum w:abstractNumId="19" w15:restartNumberingAfterBreak="0">
    <w:nsid w:val="7EDD4395"/>
    <w:multiLevelType w:val="singleLevel"/>
    <w:tmpl w:val="E82CA0D8"/>
    <w:lvl w:ilvl="0">
      <w:start w:val="4"/>
      <w:numFmt w:val="bullet"/>
      <w:lvlText w:val="・"/>
      <w:lvlJc w:val="left"/>
      <w:pPr>
        <w:tabs>
          <w:tab w:val="num" w:pos="838"/>
        </w:tabs>
        <w:ind w:left="838" w:hanging="195"/>
      </w:pPr>
      <w:rPr>
        <w:rFonts w:ascii="ＭＳ 明朝" w:eastAsia="ＭＳ 明朝" w:hAnsi="Century" w:hint="eastAsia"/>
      </w:rPr>
    </w:lvl>
  </w:abstractNum>
  <w:num w:numId="1" w16cid:durableId="216864892">
    <w:abstractNumId w:val="18"/>
  </w:num>
  <w:num w:numId="2" w16cid:durableId="1184130563">
    <w:abstractNumId w:val="8"/>
  </w:num>
  <w:num w:numId="3" w16cid:durableId="265042129">
    <w:abstractNumId w:val="16"/>
  </w:num>
  <w:num w:numId="4" w16cid:durableId="1800680615">
    <w:abstractNumId w:val="12"/>
  </w:num>
  <w:num w:numId="5" w16cid:durableId="968317308">
    <w:abstractNumId w:val="19"/>
  </w:num>
  <w:num w:numId="6" w16cid:durableId="744688885">
    <w:abstractNumId w:val="3"/>
  </w:num>
  <w:num w:numId="7" w16cid:durableId="1962496396">
    <w:abstractNumId w:val="0"/>
  </w:num>
  <w:num w:numId="8" w16cid:durableId="1101100183">
    <w:abstractNumId w:val="7"/>
  </w:num>
  <w:num w:numId="9" w16cid:durableId="1296524468">
    <w:abstractNumId w:val="5"/>
  </w:num>
  <w:num w:numId="10" w16cid:durableId="1439452176">
    <w:abstractNumId w:val="5"/>
  </w:num>
  <w:num w:numId="11" w16cid:durableId="594050035">
    <w:abstractNumId w:val="5"/>
    <w:lvlOverride w:ilvl="0">
      <w:startOverride w:val="3"/>
    </w:lvlOverride>
  </w:num>
  <w:num w:numId="12" w16cid:durableId="1899777783">
    <w:abstractNumId w:val="5"/>
    <w:lvlOverride w:ilvl="0">
      <w:startOverride w:val="1"/>
    </w:lvlOverride>
  </w:num>
  <w:num w:numId="13" w16cid:durableId="1802648181">
    <w:abstractNumId w:val="4"/>
  </w:num>
  <w:num w:numId="14" w16cid:durableId="1497912609">
    <w:abstractNumId w:val="1"/>
  </w:num>
  <w:num w:numId="15" w16cid:durableId="40907816">
    <w:abstractNumId w:val="2"/>
  </w:num>
  <w:num w:numId="16" w16cid:durableId="932934205">
    <w:abstractNumId w:val="13"/>
  </w:num>
  <w:num w:numId="17" w16cid:durableId="636297321">
    <w:abstractNumId w:val="17"/>
  </w:num>
  <w:num w:numId="18" w16cid:durableId="1826893480">
    <w:abstractNumId w:val="14"/>
  </w:num>
  <w:num w:numId="19" w16cid:durableId="481779866">
    <w:abstractNumId w:val="15"/>
  </w:num>
  <w:num w:numId="20" w16cid:durableId="427119490">
    <w:abstractNumId w:val="10"/>
  </w:num>
  <w:num w:numId="21" w16cid:durableId="2037193566">
    <w:abstractNumId w:val="6"/>
  </w:num>
  <w:num w:numId="22" w16cid:durableId="155848308">
    <w:abstractNumId w:val="9"/>
  </w:num>
  <w:num w:numId="23" w16cid:durableId="1837721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49"/>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66"/>
    <w:rsid w:val="0000221D"/>
    <w:rsid w:val="00002514"/>
    <w:rsid w:val="00006864"/>
    <w:rsid w:val="00010F35"/>
    <w:rsid w:val="00023C14"/>
    <w:rsid w:val="000317C5"/>
    <w:rsid w:val="00064069"/>
    <w:rsid w:val="00073065"/>
    <w:rsid w:val="00080B86"/>
    <w:rsid w:val="0008419B"/>
    <w:rsid w:val="000844F3"/>
    <w:rsid w:val="000A563F"/>
    <w:rsid w:val="000D0602"/>
    <w:rsid w:val="000D3F4B"/>
    <w:rsid w:val="000E4D04"/>
    <w:rsid w:val="000E7E5E"/>
    <w:rsid w:val="000F5407"/>
    <w:rsid w:val="00116AEB"/>
    <w:rsid w:val="001304E5"/>
    <w:rsid w:val="001368FD"/>
    <w:rsid w:val="00156059"/>
    <w:rsid w:val="00171DA5"/>
    <w:rsid w:val="00190CA3"/>
    <w:rsid w:val="001918A1"/>
    <w:rsid w:val="001A580A"/>
    <w:rsid w:val="001B3B1D"/>
    <w:rsid w:val="001C4034"/>
    <w:rsid w:val="001E203C"/>
    <w:rsid w:val="001F17E9"/>
    <w:rsid w:val="0020221F"/>
    <w:rsid w:val="00204A0C"/>
    <w:rsid w:val="002122E4"/>
    <w:rsid w:val="0021562C"/>
    <w:rsid w:val="002333DF"/>
    <w:rsid w:val="0026216D"/>
    <w:rsid w:val="002901EE"/>
    <w:rsid w:val="002A3A07"/>
    <w:rsid w:val="003327EF"/>
    <w:rsid w:val="00387279"/>
    <w:rsid w:val="003C3E32"/>
    <w:rsid w:val="003D611A"/>
    <w:rsid w:val="00410FC1"/>
    <w:rsid w:val="0041608C"/>
    <w:rsid w:val="00446835"/>
    <w:rsid w:val="004546ED"/>
    <w:rsid w:val="00462592"/>
    <w:rsid w:val="00464E67"/>
    <w:rsid w:val="004712BF"/>
    <w:rsid w:val="0047334E"/>
    <w:rsid w:val="00480222"/>
    <w:rsid w:val="004927FF"/>
    <w:rsid w:val="00495EC0"/>
    <w:rsid w:val="00495F7F"/>
    <w:rsid w:val="00496DC9"/>
    <w:rsid w:val="004A6C6C"/>
    <w:rsid w:val="004B46D1"/>
    <w:rsid w:val="004B724D"/>
    <w:rsid w:val="004B7395"/>
    <w:rsid w:val="004C54C7"/>
    <w:rsid w:val="004F68A8"/>
    <w:rsid w:val="0050113D"/>
    <w:rsid w:val="00517CFB"/>
    <w:rsid w:val="00532B62"/>
    <w:rsid w:val="00545D1F"/>
    <w:rsid w:val="005500DB"/>
    <w:rsid w:val="005516B3"/>
    <w:rsid w:val="00551717"/>
    <w:rsid w:val="005552B5"/>
    <w:rsid w:val="00566BD8"/>
    <w:rsid w:val="00576AFB"/>
    <w:rsid w:val="005A02F5"/>
    <w:rsid w:val="005E05D5"/>
    <w:rsid w:val="00614A69"/>
    <w:rsid w:val="00616E49"/>
    <w:rsid w:val="006333EC"/>
    <w:rsid w:val="00633CA9"/>
    <w:rsid w:val="006358B3"/>
    <w:rsid w:val="006650E2"/>
    <w:rsid w:val="00680637"/>
    <w:rsid w:val="006C3382"/>
    <w:rsid w:val="006D0EE7"/>
    <w:rsid w:val="006D3B2B"/>
    <w:rsid w:val="006D6444"/>
    <w:rsid w:val="006E29D1"/>
    <w:rsid w:val="006E3D6B"/>
    <w:rsid w:val="006E3FA4"/>
    <w:rsid w:val="00702B82"/>
    <w:rsid w:val="007038FE"/>
    <w:rsid w:val="00713284"/>
    <w:rsid w:val="007152B9"/>
    <w:rsid w:val="0073632B"/>
    <w:rsid w:val="007473FD"/>
    <w:rsid w:val="0076001B"/>
    <w:rsid w:val="00762907"/>
    <w:rsid w:val="0076326B"/>
    <w:rsid w:val="0076613C"/>
    <w:rsid w:val="007A3A8C"/>
    <w:rsid w:val="007A7E98"/>
    <w:rsid w:val="007B0042"/>
    <w:rsid w:val="007B3D98"/>
    <w:rsid w:val="007B4820"/>
    <w:rsid w:val="007B590D"/>
    <w:rsid w:val="007E2762"/>
    <w:rsid w:val="007E3E35"/>
    <w:rsid w:val="007E6B42"/>
    <w:rsid w:val="007F409F"/>
    <w:rsid w:val="00807A51"/>
    <w:rsid w:val="00830322"/>
    <w:rsid w:val="00834ED1"/>
    <w:rsid w:val="00853ABE"/>
    <w:rsid w:val="008640C9"/>
    <w:rsid w:val="00874E56"/>
    <w:rsid w:val="0088637F"/>
    <w:rsid w:val="008A27C7"/>
    <w:rsid w:val="008A6729"/>
    <w:rsid w:val="008F7877"/>
    <w:rsid w:val="009059CB"/>
    <w:rsid w:val="00906268"/>
    <w:rsid w:val="00906D04"/>
    <w:rsid w:val="00940F1B"/>
    <w:rsid w:val="00947766"/>
    <w:rsid w:val="00957C9F"/>
    <w:rsid w:val="009921E5"/>
    <w:rsid w:val="009B45D3"/>
    <w:rsid w:val="009B5EFA"/>
    <w:rsid w:val="009B7A0D"/>
    <w:rsid w:val="009E3930"/>
    <w:rsid w:val="009F6719"/>
    <w:rsid w:val="00A1773A"/>
    <w:rsid w:val="00A262EE"/>
    <w:rsid w:val="00A30994"/>
    <w:rsid w:val="00A37FEF"/>
    <w:rsid w:val="00A43F75"/>
    <w:rsid w:val="00A51C57"/>
    <w:rsid w:val="00A62A09"/>
    <w:rsid w:val="00A71B9B"/>
    <w:rsid w:val="00A77633"/>
    <w:rsid w:val="00A8001E"/>
    <w:rsid w:val="00A81D30"/>
    <w:rsid w:val="00A84B53"/>
    <w:rsid w:val="00A9032D"/>
    <w:rsid w:val="00AA5333"/>
    <w:rsid w:val="00AA628E"/>
    <w:rsid w:val="00AA6C50"/>
    <w:rsid w:val="00AB0930"/>
    <w:rsid w:val="00AB5436"/>
    <w:rsid w:val="00AC65D3"/>
    <w:rsid w:val="00AE4134"/>
    <w:rsid w:val="00AF077E"/>
    <w:rsid w:val="00B174C7"/>
    <w:rsid w:val="00B21198"/>
    <w:rsid w:val="00B23E40"/>
    <w:rsid w:val="00B23ED2"/>
    <w:rsid w:val="00B2563E"/>
    <w:rsid w:val="00B26898"/>
    <w:rsid w:val="00B43A90"/>
    <w:rsid w:val="00B60826"/>
    <w:rsid w:val="00B75F16"/>
    <w:rsid w:val="00B81838"/>
    <w:rsid w:val="00B922CC"/>
    <w:rsid w:val="00BE24D0"/>
    <w:rsid w:val="00BE60AD"/>
    <w:rsid w:val="00BF1BFF"/>
    <w:rsid w:val="00BF429A"/>
    <w:rsid w:val="00BF693E"/>
    <w:rsid w:val="00C00B55"/>
    <w:rsid w:val="00C02B80"/>
    <w:rsid w:val="00C0540F"/>
    <w:rsid w:val="00C13976"/>
    <w:rsid w:val="00C34535"/>
    <w:rsid w:val="00C45ED7"/>
    <w:rsid w:val="00C77D29"/>
    <w:rsid w:val="00C85774"/>
    <w:rsid w:val="00C91456"/>
    <w:rsid w:val="00C91532"/>
    <w:rsid w:val="00CA6AAF"/>
    <w:rsid w:val="00CB14AC"/>
    <w:rsid w:val="00CB192F"/>
    <w:rsid w:val="00CC7F8E"/>
    <w:rsid w:val="00CD1184"/>
    <w:rsid w:val="00CD206B"/>
    <w:rsid w:val="00CE2944"/>
    <w:rsid w:val="00CE4DAA"/>
    <w:rsid w:val="00CF0119"/>
    <w:rsid w:val="00D01FBF"/>
    <w:rsid w:val="00D11497"/>
    <w:rsid w:val="00D31D0D"/>
    <w:rsid w:val="00D62331"/>
    <w:rsid w:val="00D7124B"/>
    <w:rsid w:val="00D77C03"/>
    <w:rsid w:val="00D80ED1"/>
    <w:rsid w:val="00D81082"/>
    <w:rsid w:val="00D8429A"/>
    <w:rsid w:val="00D91B68"/>
    <w:rsid w:val="00DA49DF"/>
    <w:rsid w:val="00DA6EF8"/>
    <w:rsid w:val="00DB56ED"/>
    <w:rsid w:val="00DD119F"/>
    <w:rsid w:val="00DE2E87"/>
    <w:rsid w:val="00DF6611"/>
    <w:rsid w:val="00E005C8"/>
    <w:rsid w:val="00E35941"/>
    <w:rsid w:val="00E63523"/>
    <w:rsid w:val="00E64E1B"/>
    <w:rsid w:val="00E65D12"/>
    <w:rsid w:val="00E67D72"/>
    <w:rsid w:val="00E749DC"/>
    <w:rsid w:val="00E7576A"/>
    <w:rsid w:val="00E761D7"/>
    <w:rsid w:val="00E92899"/>
    <w:rsid w:val="00EC1FC4"/>
    <w:rsid w:val="00EC320D"/>
    <w:rsid w:val="00F05F2A"/>
    <w:rsid w:val="00F06F6C"/>
    <w:rsid w:val="00F208D1"/>
    <w:rsid w:val="00F438C2"/>
    <w:rsid w:val="00F70C46"/>
    <w:rsid w:val="00F7789A"/>
    <w:rsid w:val="00F90C4D"/>
    <w:rsid w:val="00F91B7C"/>
    <w:rsid w:val="00F9515F"/>
    <w:rsid w:val="00FC293A"/>
    <w:rsid w:val="00FC6809"/>
    <w:rsid w:val="00FF3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F0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D6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pPr>
    <w:rPr>
      <w:color w:val="000000"/>
    </w:rPr>
  </w:style>
  <w:style w:type="paragraph" w:customStyle="1" w:styleId="number">
    <w:name w:val="number"/>
    <w:basedOn w:val="a"/>
    <w:pPr>
      <w:numPr>
        <w:numId w:val="9"/>
      </w:numPr>
    </w:pPr>
    <w:rPr>
      <w:rFonts w:ascii="ＭＳ 明朝"/>
      <w:color w:val="000000"/>
    </w:rPr>
  </w:style>
  <w:style w:type="paragraph" w:styleId="a6">
    <w:name w:val="Balloon Text"/>
    <w:basedOn w:val="a"/>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annotation subject"/>
    <w:basedOn w:val="a8"/>
    <w:next w:val="a8"/>
    <w:semiHidden/>
    <w:rPr>
      <w:b/>
      <w:bCs/>
    </w:rPr>
  </w:style>
  <w:style w:type="paragraph" w:styleId="2">
    <w:name w:val="Body Text Indent 2"/>
    <w:basedOn w:val="a"/>
    <w:pPr>
      <w:spacing w:line="360" w:lineRule="exact"/>
      <w:ind w:leftChars="100" w:left="210"/>
    </w:pPr>
  </w:style>
  <w:style w:type="paragraph" w:styleId="3">
    <w:name w:val="Body Text Indent 3"/>
    <w:basedOn w:val="a"/>
    <w:pPr>
      <w:ind w:leftChars="450" w:left="945" w:firstLineChars="50" w:firstLine="105"/>
    </w:pPr>
    <w:rPr>
      <w:rFonts w:ascii="ＭＳ 明朝" w:hAnsi="ＭＳ 明朝"/>
      <w:color w:val="FF0000"/>
    </w:rPr>
  </w:style>
  <w:style w:type="table" w:styleId="ab">
    <w:name w:val="Table Grid"/>
    <w:basedOn w:val="a1"/>
    <w:rsid w:val="005552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link w:val="a8"/>
    <w:semiHidden/>
    <w:rsid w:val="00F91B7C"/>
    <w:rPr>
      <w:kern w:val="2"/>
      <w:sz w:val="21"/>
    </w:rPr>
  </w:style>
  <w:style w:type="paragraph" w:styleId="ac">
    <w:name w:val="Revision"/>
    <w:hidden/>
    <w:uiPriority w:val="99"/>
    <w:semiHidden/>
    <w:rsid w:val="00064069"/>
    <w:rPr>
      <w:kern w:val="2"/>
      <w:sz w:val="21"/>
    </w:rPr>
  </w:style>
  <w:style w:type="paragraph" w:styleId="ad">
    <w:name w:val="List Paragraph"/>
    <w:basedOn w:val="a"/>
    <w:uiPriority w:val="34"/>
    <w:qFormat/>
    <w:rsid w:val="006806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2025-04-23T04:41:00Z</dcterms:created>
  <dcterms:modified xsi:type="dcterms:W3CDTF">2025-04-23T04:41:00Z</dcterms:modified>
</cp:coreProperties>
</file>